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investigation of recast behavior in laser ablation of 4H-silicon carbide wafer - ScienceDirect</w:t>
      </w:r>
      <w:br/>
      <w:hyperlink r:id="rId7" w:history="1">
        <w:r>
          <w:rPr>
            <w:color w:val="2980b9"/>
            <w:u w:val="single"/>
          </w:rPr>
          <w:t xml:space="preserve">https://www.sciencedirect.com/science/article/pii/S1369800119310194</w:t>
        </w:r>
      </w:hyperlink>
    </w:p>
    <w:p>
      <w:pPr>
        <w:pStyle w:val="Heading1"/>
      </w:pPr>
      <w:bookmarkStart w:id="2" w:name="_Toc2"/>
      <w:r>
        <w:t>Article summary:</w:t>
      </w:r>
      <w:bookmarkEnd w:id="2"/>
    </w:p>
    <w:p>
      <w:pPr>
        <w:jc w:val="both"/>
      </w:pPr>
      <w:r>
        <w:rPr/>
        <w:t xml:space="preserve">1. 本研究通过实验和数值模拟，调查了4H-SiC材料在激光切割过程中的重熔行为。</w:t>
      </w:r>
    </w:p>
    <w:p>
      <w:pPr>
        <w:jc w:val="both"/>
      </w:pPr>
      <w:r>
        <w:rPr/>
        <w:t xml:space="preserve">2. 重熔凸起的高度为1.4-3.3微米，宽度为12-22微米，由SiC、Si和SiO2三者构成，其中含有15.08wt%的氧。</w:t>
      </w:r>
    </w:p>
    <w:p>
      <w:pPr>
        <w:jc w:val="both"/>
      </w:pPr>
      <w:r>
        <w:rPr/>
        <w:t xml:space="preserve">3. 推力压力和表面张力是形成重熔凸起的主要原因。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份关于4H-SiC材料在激光切割过程中重熔行为的实验和数值模拟调查的文章。文章以明确而具体的方式介绍了实验流程、数字模拟方法、实验数据分析以及相关理论分析；并对重熔凸起形成的原因进行了详尽考察。此外，作者也对不同参数如平均功率、扫描速度、脉冲频率对重熔凸起形成的影响进行了分析。</w:t>
      </w:r>
    </w:p>
    <w:p>
      <w:pPr>
        <w:jc w:val="both"/>
      </w:pPr>
      <w:r>
        <w:rPr/>
        <w:t xml:space="preserve">尽管本文在实验流程、数字模拟方法、实验数据分析以及相关理论分析上都有详尽考察；但是作者并没有考虑一些可能存在的风险因子（例如材料特性、工作条件、外界因子对重写凸起形成的影响）。此外，作者也未能平衡呈现受试者之间存在差异时所带来的风险因子。</w:t>
      </w:r>
    </w:p>
    <w:p>
      <w:pPr>
        <w:pStyle w:val="Heading1"/>
      </w:pPr>
      <w:bookmarkStart w:id="5" w:name="_Toc5"/>
      <w:r>
        <w:t>Topics for further research:</w:t>
      </w:r>
      <w:bookmarkEnd w:id="5"/>
    </w:p>
    <w:p>
      <w:pPr>
        <w:spacing w:after="0"/>
        <w:numPr>
          <w:ilvl w:val="0"/>
          <w:numId w:val="2"/>
        </w:numPr>
      </w:pPr>
      <w:r>
        <w:rPr/>
        <w:t xml:space="preserve">材料特性对重熔凸起形成的影响</w:t>
      </w:r>
    </w:p>
    <w:p>
      <w:pPr>
        <w:spacing w:after="0"/>
        <w:numPr>
          <w:ilvl w:val="0"/>
          <w:numId w:val="2"/>
        </w:numPr>
      </w:pPr>
      <w:r>
        <w:rPr/>
        <w:t xml:space="preserve">工作条件对重熔凸起形成的影响</w:t>
      </w:r>
    </w:p>
    <w:p>
      <w:pPr>
        <w:spacing w:after="0"/>
        <w:numPr>
          <w:ilvl w:val="0"/>
          <w:numId w:val="2"/>
        </w:numPr>
      </w:pPr>
      <w:r>
        <w:rPr/>
        <w:t xml:space="preserve">外界因子对重熔凸起形成的影响</w:t>
      </w:r>
    </w:p>
    <w:p>
      <w:pPr>
        <w:spacing w:after="0"/>
        <w:numPr>
          <w:ilvl w:val="0"/>
          <w:numId w:val="2"/>
        </w:numPr>
      </w:pPr>
      <w:r>
        <w:rPr/>
        <w:t xml:space="preserve">受试者之间存在差异的风险因子</w:t>
      </w:r>
    </w:p>
    <w:p>
      <w:pPr>
        <w:spacing w:after="0"/>
        <w:numPr>
          <w:ilvl w:val="0"/>
          <w:numId w:val="2"/>
        </w:numPr>
      </w:pPr>
      <w:r>
        <w:rPr/>
        <w:t xml:space="preserve">4H-SiC材料激光切割重熔行为</w:t>
      </w:r>
    </w:p>
    <w:p>
      <w:pPr>
        <w:numPr>
          <w:ilvl w:val="0"/>
          <w:numId w:val="2"/>
        </w:numPr>
      </w:pPr>
      <w:r>
        <w:rPr/>
        <w:t xml:space="preserve">激光切割参数对重熔凸起形成的影响</w:t>
      </w:r>
    </w:p>
    <w:p>
      <w:pPr>
        <w:pStyle w:val="Heading1"/>
      </w:pPr>
      <w:bookmarkStart w:id="6" w:name="_Toc6"/>
      <w:r>
        <w:t>Report location:</w:t>
      </w:r>
      <w:bookmarkEnd w:id="6"/>
    </w:p>
    <w:p>
      <w:hyperlink r:id="rId8" w:history="1">
        <w:r>
          <w:rPr>
            <w:color w:val="2980b9"/>
            <w:u w:val="single"/>
          </w:rPr>
          <w:t xml:space="preserve">https://www.fullpicture.app/item/8eb4fa0da7034953b5b310d7d40c6559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3B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00119310194" TargetMode="External"/><Relationship Id="rId8" Type="http://schemas.openxmlformats.org/officeDocument/2006/relationships/hyperlink" Target="https://www.fullpicture.app/item/8eb4fa0da7034953b5b310d7d40c65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2023-02-24T12:22:32+01:00</dcterms:created>
  <dcterms:modified xsi:type="dcterms:W3CDTF">2023-02-24T12:22:32+01:00</dcterms:modified>
</cp:coreProperties>
</file>

<file path=docProps/custom.xml><?xml version="1.0" encoding="utf-8"?>
<Properties xmlns="http://schemas.openxmlformats.org/officeDocument/2006/custom-properties" xmlns:vt="http://schemas.openxmlformats.org/officeDocument/2006/docPropsVTypes"/>
</file>