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Valuation of Urban Public Bus Electrification with Open Data and Physics-Informed Machine Learning</w:t>
      </w:r>
      <w:br/>
      <w:hyperlink r:id="rId7" w:history="1">
        <w:r>
          <w:rPr>
            <w:color w:val="2980b9"/>
            <w:u w:val="single"/>
          </w:rPr>
          <w:t xml:space="preserve">https://www.hindawi.com/journals/jat/2023/5021883/</w:t>
        </w:r>
      </w:hyperlink>
    </w:p>
    <w:p>
      <w:pPr>
        <w:pStyle w:val="Heading1"/>
      </w:pPr>
      <w:bookmarkStart w:id="2" w:name="_Toc2"/>
      <w:r>
        <w:t>Article summary:</w:t>
      </w:r>
      <w:bookmarkEnd w:id="2"/>
    </w:p>
    <w:p>
      <w:pPr>
        <w:jc w:val="both"/>
      </w:pPr>
      <w:r>
        <w:rPr/>
        <w:t xml:space="preserve">1. This paper proposes a novel model to estimate the economic, environmental, and social values of electrifying public transit buses for cities worldwide using open-source data.</w:t>
      </w:r>
    </w:p>
    <w:p>
      <w:pPr>
        <w:jc w:val="both"/>
      </w:pPr>
      <w:r>
        <w:rPr/>
        <w:t xml:space="preserve">2. The proposed tool uses physics-informed machine learning models to evaluate energy consumption, carbon emissions, health impacts, and the total cost of ownership for each transit route.</w:t>
      </w:r>
    </w:p>
    <w:p>
      <w:pPr>
        <w:jc w:val="both"/>
      </w:pPr>
      <w:r>
        <w:rPr/>
        <w:t xml:space="preserve">3. A case study is conducted with the bus lines in the Greater Boston and Milan metropolitan areas to demonstrate the tool's effectiveness in estimating health cost reduction and greenhouse gas emissions reduction from bus electrification.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potential benefits of public bus electrification based on open-source data. The authors propose a novel model that uses physics-informed machine learning models to evaluate energy consumption, carbon emissions, health impacts, and total cost of ownership for each transit route. The authors also provide a case study of two cities (Greater Boston area in Massachusetts, USA and Milan metropolitan area in Italy) to demonstrate the effectiveness of their proposed tool in estimating health cost reduction and greenhouse gas emissions reduction from bus electrification.</w:t>
      </w:r>
    </w:p>
    <w:p>
      <w:pPr>
        <w:jc w:val="both"/>
      </w:pPr>
      <w:r>
        <w:rPr/>
        <w:t xml:space="preserve">The article is generally reliable as it provides detailed information on its methodology and results from its case studies. However, there are some potential biases that should be noted when evaluating this article. First, while the authors mention that capital costs and fuel prices may impact economic benefit of electrification, they do not provide any evidence or analysis on how these factors may affect their results. Second, while the authors discuss potential health benefits from reduced air pollution due to bus electrification, they do not explore any possible risks associated with electric buses such as noise pollution or electromagnetic radiation exposure which could potentially offset any health benefits gained from reduced air pollution. Finally, while the authors provide an example case study for two cities (Greater Boston area in Massachusetts and Milan metropolitan area in Italy), they do not provide any evidence or analysis on how their proposed model would perform across other cities or regions with different characteristics such as climate or population density which could potentially affect their results. </w:t>
      </w:r>
    </w:p>
    <w:p>
      <w:pPr>
        <w:jc w:val="both"/>
      </w:pPr>
      <w:r>
        <w:rPr/>
        <w:t xml:space="preserve">In conclusion, this article provides a comprehensive overview of public bus electrification based on open-source data but there are some potential biases that should be noted when evaluating this article such as lack of evidence/analysis on capital costs/fuel prices impact on economic benefit; lack of exploration into possible risks associated with electric buses; lack of evidence/analysis on how proposed model would perform across other cities/regions with different characteristics.</w:t>
      </w:r>
    </w:p>
    <w:p>
      <w:pPr>
        <w:pStyle w:val="Heading1"/>
      </w:pPr>
      <w:bookmarkStart w:id="5" w:name="_Toc5"/>
      <w:r>
        <w:t>Topics for further research:</w:t>
      </w:r>
      <w:bookmarkEnd w:id="5"/>
    </w:p>
    <w:p>
      <w:pPr>
        <w:spacing w:after="0"/>
        <w:numPr>
          <w:ilvl w:val="0"/>
          <w:numId w:val="2"/>
        </w:numPr>
      </w:pPr>
      <w:r>
        <w:rPr/>
        <w:t xml:space="preserve">Electric bus capital costs </w:t>
      </w:r>
    </w:p>
    <w:p>
      <w:pPr>
        <w:spacing w:after="0"/>
        <w:numPr>
          <w:ilvl w:val="0"/>
          <w:numId w:val="2"/>
        </w:numPr>
      </w:pPr>
      <w:r>
        <w:rPr/>
        <w:t xml:space="preserve">Electric bus fuel prices </w:t>
      </w:r>
    </w:p>
    <w:p>
      <w:pPr>
        <w:spacing w:after="0"/>
        <w:numPr>
          <w:ilvl w:val="0"/>
          <w:numId w:val="2"/>
        </w:numPr>
      </w:pPr>
      <w:r>
        <w:rPr/>
        <w:t xml:space="preserve">Electric bus noise pollution </w:t>
      </w:r>
    </w:p>
    <w:p>
      <w:pPr>
        <w:spacing w:after="0"/>
        <w:numPr>
          <w:ilvl w:val="0"/>
          <w:numId w:val="2"/>
        </w:numPr>
      </w:pPr>
      <w:r>
        <w:rPr/>
        <w:t xml:space="preserve">Electric bus electromagnetic radiation </w:t>
      </w:r>
    </w:p>
    <w:p>
      <w:pPr>
        <w:spacing w:after="0"/>
        <w:numPr>
          <w:ilvl w:val="0"/>
          <w:numId w:val="2"/>
        </w:numPr>
      </w:pPr>
      <w:r>
        <w:rPr/>
        <w:t xml:space="preserve">Electric bus health benefits </w:t>
      </w:r>
    </w:p>
    <w:p>
      <w:pPr>
        <w:numPr>
          <w:ilvl w:val="0"/>
          <w:numId w:val="2"/>
        </w:numPr>
      </w:pPr>
      <w:r>
        <w:rPr/>
        <w:t xml:space="preserve">Electric bus climate impacts</w:t>
      </w:r>
    </w:p>
    <w:p>
      <w:pPr>
        <w:pStyle w:val="Heading1"/>
      </w:pPr>
      <w:bookmarkStart w:id="6" w:name="_Toc6"/>
      <w:r>
        <w:t>Report location:</w:t>
      </w:r>
      <w:bookmarkEnd w:id="6"/>
    </w:p>
    <w:p>
      <w:hyperlink r:id="rId8" w:history="1">
        <w:r>
          <w:rPr>
            <w:color w:val="2980b9"/>
            <w:u w:val="single"/>
          </w:rPr>
          <w:t xml:space="preserve">https://www.fullpicture.app/item/8ecfc95dd55e5398c0ee0f848b25b94c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A63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jat/2023/5021883/" TargetMode="External"/><Relationship Id="rId8" Type="http://schemas.openxmlformats.org/officeDocument/2006/relationships/hyperlink" Target="https://www.fullpicture.app/item/8ecfc95dd55e5398c0ee0f848b25b9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2023-02-20T16:13:40+01:00</dcterms:created>
  <dcterms:modified xsi:type="dcterms:W3CDTF">2023-02-20T16:13:40+01:00</dcterms:modified>
</cp:coreProperties>
</file>

<file path=docProps/custom.xml><?xml version="1.0" encoding="utf-8"?>
<Properties xmlns="http://schemas.openxmlformats.org/officeDocument/2006/custom-properties" xmlns:vt="http://schemas.openxmlformats.org/officeDocument/2006/docPropsVTypes"/>
</file>