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scour characteristics of monopile foundation and scour protection of cement-improved soil in marine environment - Laboratory and site investigation - ScienceDirect</w:t>
      </w:r>
      <w:br/>
      <w:hyperlink r:id="rId7" w:history="1">
        <w:r>
          <w:rPr>
            <w:color w:val="2980b9"/>
            <w:u w:val="single"/>
          </w:rPr>
          <w:t xml:space="preserve">https://www.sciencedirect.com/science/article/pii/S0029801822008241?via%3Dihub=</w:t>
        </w:r>
      </w:hyperlink>
    </w:p>
    <w:p>
      <w:pPr>
        <w:pStyle w:val="Heading1"/>
      </w:pPr>
      <w:bookmarkStart w:id="2" w:name="_Toc2"/>
      <w:r>
        <w:t>Article summary:</w:t>
      </w:r>
      <w:bookmarkEnd w:id="2"/>
    </w:p>
    <w:p>
      <w:pPr>
        <w:jc w:val="both"/>
      </w:pPr>
      <w:r>
        <w:rPr/>
        <w:t xml:space="preserve">1. 本文研究了三种不同桩径的局部冲刷特性，并分析了维度参数对其影响。</w:t>
      </w:r>
    </w:p>
    <w:p>
      <w:pPr>
        <w:jc w:val="both"/>
      </w:pPr>
      <w:r>
        <w:rPr/>
        <w:t xml:space="preserve">2. 提出了一种新的水泥改良土方法，用于克服海洋工程中防护缺陷，将海洋污泥转化为财富。</w:t>
      </w:r>
    </w:p>
    <w:p>
      <w:pPr>
        <w:jc w:val="both"/>
      </w:pPr>
      <w:r>
        <w:rPr/>
        <w:t xml:space="preserve">3. 研究了水泥改良土的防护效果和其保护下桩周围的局部冲刷和边缘冲刷特征。验证了水泥改良土保护在实际工程中的可行性和有效性。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本文主要探讨了海洋环境下单桩基础的局部冲刷特性和水泥改良土的冲刷保护，但文章存在一些潜在偏见和不足之处。</w:t>
      </w:r>
    </w:p>
    <w:p>
      <w:pPr>
        <w:jc w:val="both"/>
      </w:pPr>
      <w:r>
        <w:rPr/>
        <w:t xml:space="preserve"/>
      </w:r>
    </w:p>
    <w:p>
      <w:pPr>
        <w:jc w:val="both"/>
      </w:pPr>
      <w:r>
        <w:rPr/>
        <w:t xml:space="preserve">首先，文章只关注了海上风电场中单桩基础的冲刷问题，而忽略了其他类型的基础结构。此外，文章没有提及可能存在的环境风险和对生态系统的影响。</w:t>
      </w:r>
    </w:p>
    <w:p>
      <w:pPr>
        <w:jc w:val="both"/>
      </w:pPr>
      <w:r>
        <w:rPr/>
        <w:t xml:space="preserve"/>
      </w:r>
    </w:p>
    <w:p>
      <w:pPr>
        <w:jc w:val="both"/>
      </w:pPr>
      <w:r>
        <w:rPr/>
        <w:t xml:space="preserve">其次，文章提出了一种新型的水泥改良土方法来解决冲刷保护问题，并声称可以将海洋中的污泥转化为财富。然而，文章并未提供充分证据来支持这一主张，并且也没有考虑到该方法可能带来的负面影响。</w:t>
      </w:r>
    </w:p>
    <w:p>
      <w:pPr>
        <w:jc w:val="both"/>
      </w:pPr>
      <w:r>
        <w:rPr/>
        <w:t xml:space="preserve"/>
      </w:r>
    </w:p>
    <w:p>
      <w:pPr>
        <w:jc w:val="both"/>
      </w:pPr>
      <w:r>
        <w:rPr/>
        <w:t xml:space="preserve">此外，在介绍现有研究时，文章只引用了少数几篇相关文献，并未全面地呈现双方观点。同时，文章也没有探索反驳意见或其他可能存在的解决方案。</w:t>
      </w:r>
    </w:p>
    <w:p>
      <w:pPr>
        <w:jc w:val="both"/>
      </w:pPr>
      <w:r>
        <w:rPr/>
        <w:t xml:space="preserve"/>
      </w:r>
    </w:p>
    <w:p>
      <w:pPr>
        <w:jc w:val="both"/>
      </w:pPr>
      <w:r>
        <w:rPr/>
        <w:t xml:space="preserve">最后，本文缺乏实证数据和实地调查结果来支持其主张，并且也没有进行平等、客观地呈现各方观点。因此，在评估该方法是否可行时需要更多综合考虑。</w:t>
      </w:r>
    </w:p>
    <w:p>
      <w:pPr>
        <w:pStyle w:val="Heading1"/>
      </w:pPr>
      <w:bookmarkStart w:id="5" w:name="_Toc5"/>
      <w:r>
        <w:t>Topics for further research:</w:t>
      </w:r>
      <w:bookmarkEnd w:id="5"/>
    </w:p>
    <w:p>
      <w:pPr>
        <w:spacing w:after="0"/>
        <w:numPr>
          <w:ilvl w:val="0"/>
          <w:numId w:val="2"/>
        </w:numPr>
      </w:pPr>
      <w:r>
        <w:rPr/>
        <w:t xml:space="preserve">Other types of foundation structures in offshore wind farms
</w:t>
      </w:r>
    </w:p>
    <w:p>
      <w:pPr>
        <w:spacing w:after="0"/>
        <w:numPr>
          <w:ilvl w:val="0"/>
          <w:numId w:val="2"/>
        </w:numPr>
      </w:pPr>
      <w:r>
        <w:rPr/>
        <w:t xml:space="preserve">Environmental risks and impacts on ecosystems
</w:t>
      </w:r>
    </w:p>
    <w:p>
      <w:pPr>
        <w:spacing w:after="0"/>
        <w:numPr>
          <w:ilvl w:val="0"/>
          <w:numId w:val="2"/>
        </w:numPr>
      </w:pPr>
      <w:r>
        <w:rPr/>
        <w:t xml:space="preserve">Evidence supporting the claim of converting marine sludge into wealth
</w:t>
      </w:r>
    </w:p>
    <w:p>
      <w:pPr>
        <w:spacing w:after="0"/>
        <w:numPr>
          <w:ilvl w:val="0"/>
          <w:numId w:val="2"/>
        </w:numPr>
      </w:pPr>
      <w:r>
        <w:rPr/>
        <w:t xml:space="preserve">Comprehensive presentation of both sides' viewpoints
</w:t>
      </w:r>
    </w:p>
    <w:p>
      <w:pPr>
        <w:spacing w:after="0"/>
        <w:numPr>
          <w:ilvl w:val="0"/>
          <w:numId w:val="2"/>
        </w:numPr>
      </w:pPr>
      <w:r>
        <w:rPr/>
        <w:t xml:space="preserve">Exploration of counterarguments and alternative solutions
</w:t>
      </w:r>
    </w:p>
    <w:p>
      <w:pPr>
        <w:numPr>
          <w:ilvl w:val="0"/>
          <w:numId w:val="2"/>
        </w:numPr>
      </w:pPr>
      <w:r>
        <w:rPr/>
        <w:t xml:space="preserve">Empirical data and field investigation results to support the claims</w:t>
      </w:r>
    </w:p>
    <w:p>
      <w:pPr>
        <w:pStyle w:val="Heading1"/>
      </w:pPr>
      <w:bookmarkStart w:id="6" w:name="_Toc6"/>
      <w:r>
        <w:t>Report location:</w:t>
      </w:r>
      <w:bookmarkEnd w:id="6"/>
    </w:p>
    <w:p>
      <w:hyperlink r:id="rId8" w:history="1">
        <w:r>
          <w:rPr>
            <w:color w:val="2980b9"/>
            <w:u w:val="single"/>
          </w:rPr>
          <w:t xml:space="preserve">https://www.fullpicture.app/item/8ef8ac336f76a4ebadbb29f5c9dbc181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C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2008241?via%3Dihub=" TargetMode="External"/><Relationship Id="rId8" Type="http://schemas.openxmlformats.org/officeDocument/2006/relationships/hyperlink" Target="https://www.fullpicture.app/item/8ef8ac336f76a4ebadbb29f5c9dbc1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2024-01-01T00:19:55+01:00</dcterms:created>
  <dcterms:modified xsi:type="dcterms:W3CDTF">2024-01-01T00:19:55+01:00</dcterms:modified>
</cp:coreProperties>
</file>

<file path=docProps/custom.xml><?xml version="1.0" encoding="utf-8"?>
<Properties xmlns="http://schemas.openxmlformats.org/officeDocument/2006/custom-properties" xmlns:vt="http://schemas.openxmlformats.org/officeDocument/2006/docPropsVTypes"/>
</file>