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Library Catalogue | University of Bedfordshire</w:t>
      </w:r>
      <w:br/>
      <w:hyperlink r:id="rId7" w:history="1">
        <w:r>
          <w:rPr>
            <w:color w:val="2980b9"/>
            <w:u w:val="single"/>
          </w:rPr>
          <w:t xml:space="preserve">https://brum.beds.ac.uk/patroninfo~S20?/0/redirect=/wamvalidate?url=https%3A%2F%2F0-dl-acm-org.brum.beds.ac.uk%3A443%2Fdoi%2Fabs%2F10.1145%2F3544490</w:t>
        </w:r>
      </w:hyperlink>
    </w:p>
    <w:p>
      <w:pPr>
        <w:pStyle w:val="Heading1"/>
      </w:pPr>
      <w:bookmarkStart w:id="2" w:name="_Toc2"/>
      <w:r>
        <w:t>Article summary:</w:t>
      </w:r>
      <w:bookmarkEnd w:id="2"/>
    </w:p>
    <w:p>
      <w:pPr>
        <w:jc w:val="both"/>
      </w:pPr>
      <w:r>
        <w:rPr/>
        <w:t xml:space="preserve">1. Signing into your Library Account allows you to check personal details, view items on loan, read fines, place reservations and manage them, view messages from the library, and access databases.</w:t>
      </w:r>
    </w:p>
    <w:p>
      <w:pPr>
        <w:jc w:val="both"/>
      </w:pPr>
      <w:r>
        <w:rPr/>
        <w:t xml:space="preserve">2. If you have any problems with your Library Account or University Network Account, help is available on campus at the Library Customer Service Desk or off campus via the campus contact list.</w:t>
      </w:r>
    </w:p>
    <w:p>
      <w:pPr>
        <w:jc w:val="both"/>
      </w:pPr>
      <w:r>
        <w:rPr/>
        <w:t xml:space="preserve">3. Extra help is available through the Invisible Library and by contacting your subject librarian.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clear overview of the services offered by the University of Bedfordshire's library catalogue system. It is written in an accessible language that makes it easy for readers to understand what they need to do in order to access their account and take advantage of all its features. The article also provides helpful advice on where to go for further assistance if needed. </w:t>
      </w:r>
    </w:p>
    <w:p>
      <w:pPr>
        <w:jc w:val="both"/>
      </w:pPr>
      <w:r>
        <w:rPr/>
        <w:t xml:space="preserve">In terms of trustworthiness and reliability, the article appears to be unbiased and presents both sides equally. It does not make any unsupported claims or present any partiality towards one side over another. Furthermore, it does not contain any promotional content or missing points of consideration that could lead readers astray from making informed decisions about their library accounts. </w:t>
      </w:r>
    </w:p>
    <w:p>
      <w:pPr>
        <w:jc w:val="both"/>
      </w:pPr>
      <w:r>
        <w:rPr/>
        <w:t xml:space="preserve">The only potential issue with this article is that it does not mention any possible risks associated with using the library catalogue system such as data security concerns or privacy issues that may arise when accessing personal information online. However, this is likely due to space constraints rather than intentional omission as these topics are usually addressed elsewhere on the university's website or in other documents related to using its services.</w:t>
      </w:r>
    </w:p>
    <w:p>
      <w:pPr>
        <w:pStyle w:val="Heading1"/>
      </w:pPr>
      <w:bookmarkStart w:id="5" w:name="_Toc5"/>
      <w:r>
        <w:t>Topics for further research:</w:t>
      </w:r>
      <w:bookmarkEnd w:id="5"/>
    </w:p>
    <w:p>
      <w:pPr>
        <w:spacing w:after="0"/>
        <w:numPr>
          <w:ilvl w:val="0"/>
          <w:numId w:val="2"/>
        </w:numPr>
      </w:pPr>
      <w:r>
        <w:rPr/>
        <w:t xml:space="preserve">University of Bedfordshire library catalogue system security</w:t>
      </w:r>
    </w:p>
    <w:p>
      <w:pPr>
        <w:spacing w:after="0"/>
        <w:numPr>
          <w:ilvl w:val="0"/>
          <w:numId w:val="2"/>
        </w:numPr>
      </w:pPr>
      <w:r>
        <w:rPr/>
        <w:t xml:space="preserve">University of Bedfordshire library catalogue system privacy</w:t>
      </w:r>
    </w:p>
    <w:p>
      <w:pPr>
        <w:spacing w:after="0"/>
        <w:numPr>
          <w:ilvl w:val="0"/>
          <w:numId w:val="2"/>
        </w:numPr>
      </w:pPr>
      <w:r>
        <w:rPr/>
        <w:t xml:space="preserve">University of Bedfordshire library catalogue system data protection</w:t>
      </w:r>
    </w:p>
    <w:p>
      <w:pPr>
        <w:spacing w:after="0"/>
        <w:numPr>
          <w:ilvl w:val="0"/>
          <w:numId w:val="2"/>
        </w:numPr>
      </w:pPr>
      <w:r>
        <w:rPr/>
        <w:t xml:space="preserve">University of Bedfordshire library catalogue system user guide</w:t>
      </w:r>
    </w:p>
    <w:p>
      <w:pPr>
        <w:spacing w:after="0"/>
        <w:numPr>
          <w:ilvl w:val="0"/>
          <w:numId w:val="2"/>
        </w:numPr>
      </w:pPr>
      <w:r>
        <w:rPr/>
        <w:t xml:space="preserve">University of Bedfordshire library catalogue system FAQs</w:t>
      </w:r>
    </w:p>
    <w:p>
      <w:pPr>
        <w:numPr>
          <w:ilvl w:val="0"/>
          <w:numId w:val="2"/>
        </w:numPr>
      </w:pPr>
      <w:r>
        <w:rPr/>
        <w:t xml:space="preserve">University of Bedfordshire library catalogue system support</w:t>
      </w:r>
    </w:p>
    <w:p>
      <w:pPr>
        <w:pStyle w:val="Heading1"/>
      </w:pPr>
      <w:bookmarkStart w:id="6" w:name="_Toc6"/>
      <w:r>
        <w:t>Report location:</w:t>
      </w:r>
      <w:bookmarkEnd w:id="6"/>
    </w:p>
    <w:p>
      <w:hyperlink r:id="rId8" w:history="1">
        <w:r>
          <w:rPr>
            <w:color w:val="2980b9"/>
            <w:u w:val="single"/>
          </w:rPr>
          <w:t xml:space="preserve">https://www.fullpicture.app/item/8efeaa10cdc8e7cfcbdc76fbf63b02a9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029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um.beds.ac.uk/patroninfo~S20?/0/redirect=/wamvalidate?url=https%3A%2F%2F0-dl-acm-org.brum.beds.ac.uk%3A443%2Fdoi%2Fabs%2F10.1145%2F3544490" TargetMode="External"/><Relationship Id="rId8" Type="http://schemas.openxmlformats.org/officeDocument/2006/relationships/hyperlink" Target="https://www.fullpicture.app/item/8efeaa10cdc8e7cfcbdc76fbf63b0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2023-02-24T05:12:30+01:00</dcterms:created>
  <dcterms:modified xsi:type="dcterms:W3CDTF">2023-02-24T05:12:30+01:00</dcterms:modified>
</cp:coreProperties>
</file>

<file path=docProps/custom.xml><?xml version="1.0" encoding="utf-8"?>
<Properties xmlns="http://schemas.openxmlformats.org/officeDocument/2006/custom-properties" xmlns:vt="http://schemas.openxmlformats.org/officeDocument/2006/docPropsVTypes"/>
</file>