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 evidence Nashville shooter changed shoes during attack | AP News</w:t>
      </w:r>
      <w:br/>
      <w:hyperlink r:id="rId7" w:history="1">
        <w:r>
          <w:rPr>
            <w:color w:val="2980b9"/>
            <w:u w:val="single"/>
          </w:rPr>
          <w:t xml:space="preserve">https://apnews.com/article/fact-check-Nashville-shooting-shoes-788446016949</w:t>
        </w:r>
      </w:hyperlink>
    </w:p>
    <w:p>
      <w:pPr>
        <w:pStyle w:val="Heading1"/>
      </w:pPr>
      <w:bookmarkStart w:id="2" w:name="_Toc2"/>
      <w:r>
        <w:t>Article summary:</w:t>
      </w:r>
      <w:bookmarkEnd w:id="2"/>
    </w:p>
    <w:p>
      <w:pPr>
        <w:jc w:val="both"/>
      </w:pPr>
      <w:r>
        <w:rPr/>
        <w:t xml:space="preserve">1. False claims circulated on social media that the Nashville school shooter wore different shoes in two videos of the attack, suggesting it was staged.</w:t>
      </w:r>
    </w:p>
    <w:p>
      <w:pPr>
        <w:jc w:val="both"/>
      </w:pPr>
      <w:r>
        <w:rPr/>
        <w:t xml:space="preserve">2. Body-worn camera footage and surveillance video released by police show Audrey Hale wearing black sneakers with a flame design and white stripe, but video compression distorted the colors on the sneakers.</w:t>
      </w:r>
    </w:p>
    <w:p>
      <w:pPr>
        <w:jc w:val="both"/>
      </w:pPr>
      <w:r>
        <w:rPr/>
        <w:t xml:space="preserve">3. Claims that mass shootings are staged or "false flag" operations often circulate widely, misrepresenting video footage or photos of the attacks.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debunks a false claim that the Nashville school shooter wore different shoes during the attack, suggesting that the incident was staged. The article provides evidence from body-worn camera footage released by the Metropolitan Nashville Police Department, which shows Audrey Hale wearing black sneakers with a flame design and white stripe. The article also explains that video compression reduced the original quality and distorted the colors on the sneakers, leading to confusion among social media users.</w:t>
      </w:r>
    </w:p>
    <w:p>
      <w:pPr>
        <w:jc w:val="both"/>
      </w:pPr>
      <w:r>
        <w:rPr/>
        <w:t xml:space="preserve"/>
      </w:r>
    </w:p>
    <w:p>
      <w:pPr>
        <w:jc w:val="both"/>
      </w:pPr>
      <w:r>
        <w:rPr/>
        <w:t xml:space="preserve">The article appears to be well-researched and provides detailed analysis of the videos in question. It cites an audio and video forensic analyst who reviewed both the Covenant surveillance video and police body camera footage, providing expert opinion on how video compression can alter colors and distort perception.</w:t>
      </w:r>
    </w:p>
    <w:p>
      <w:pPr>
        <w:jc w:val="both"/>
      </w:pPr>
      <w:r>
        <w:rPr/>
        <w:t xml:space="preserve"/>
      </w:r>
    </w:p>
    <w:p>
      <w:pPr>
        <w:jc w:val="both"/>
      </w:pPr>
      <w:r>
        <w:rPr/>
        <w:t xml:space="preserve">However, one potential bias in the article is its focus solely on debunking a false claim about Hale's shoes. While it is important to address misinformation circulating online, there are other aspects of this tragic event that could have been explored in more depth. For example, there is no discussion of possible motives for Hale's actions or any information about her background or mental health.</w:t>
      </w:r>
    </w:p>
    <w:p>
      <w:pPr>
        <w:jc w:val="both"/>
      </w:pPr>
      <w:r>
        <w:rPr/>
        <w:t xml:space="preserve"/>
      </w:r>
    </w:p>
    <w:p>
      <w:pPr>
        <w:jc w:val="both"/>
      </w:pPr>
      <w:r>
        <w:rPr/>
        <w:t xml:space="preserve">Additionally, while the article notes that claims of staged or "false flag" operations often circulate after mass shootings, it does not explore why these conspiracy theories persist or how they can be harmful to victims and their families.</w:t>
      </w:r>
    </w:p>
    <w:p>
      <w:pPr>
        <w:jc w:val="both"/>
      </w:pPr>
      <w:r>
        <w:rPr/>
        <w:t xml:space="preserve"/>
      </w:r>
    </w:p>
    <w:p>
      <w:pPr>
        <w:jc w:val="both"/>
      </w:pPr>
      <w:r>
        <w:rPr/>
        <w:t xml:space="preserve">Overall, while the article provides valuable fact-checking information about a specific claim related to the Nashville school shooting, it could benefit from a more comprehensive analysis of the broader context surrounding this event.</w:t>
      </w:r>
    </w:p>
    <w:p>
      <w:pPr>
        <w:pStyle w:val="Heading1"/>
      </w:pPr>
      <w:bookmarkStart w:id="5" w:name="_Toc5"/>
      <w:r>
        <w:t>Topics for further research:</w:t>
      </w:r>
      <w:bookmarkEnd w:id="5"/>
    </w:p>
    <w:p>
      <w:pPr>
        <w:spacing w:after="0"/>
        <w:numPr>
          <w:ilvl w:val="0"/>
          <w:numId w:val="2"/>
        </w:numPr>
      </w:pPr>
      <w:r>
        <w:rPr/>
        <w:t xml:space="preserve">Possible motives for Audrey Hale's actions in the Nashville school shooting
</w:t>
      </w:r>
    </w:p>
    <w:p>
      <w:pPr>
        <w:spacing w:after="0"/>
        <w:numPr>
          <w:ilvl w:val="0"/>
          <w:numId w:val="2"/>
        </w:numPr>
      </w:pPr>
      <w:r>
        <w:rPr/>
        <w:t xml:space="preserve">Audrey Hale's background and mental health history
</w:t>
      </w:r>
    </w:p>
    <w:p>
      <w:pPr>
        <w:spacing w:after="0"/>
        <w:numPr>
          <w:ilvl w:val="0"/>
          <w:numId w:val="2"/>
        </w:numPr>
      </w:pPr>
      <w:r>
        <w:rPr/>
        <w:t xml:space="preserve">The impact of conspiracy theories on victims and their families after mass shootings
</w:t>
      </w:r>
    </w:p>
    <w:p>
      <w:pPr>
        <w:spacing w:after="0"/>
        <w:numPr>
          <w:ilvl w:val="0"/>
          <w:numId w:val="2"/>
        </w:numPr>
      </w:pPr>
      <w:r>
        <w:rPr/>
        <w:t xml:space="preserve">The prevalence of false flag theories in the aftermath of mass shootings
</w:t>
      </w:r>
    </w:p>
    <w:p>
      <w:pPr>
        <w:spacing w:after="0"/>
        <w:numPr>
          <w:ilvl w:val="0"/>
          <w:numId w:val="2"/>
        </w:numPr>
      </w:pPr>
      <w:r>
        <w:rPr/>
        <w:t xml:space="preserve">The role of mental health in mass shootings and gun violence
</w:t>
      </w:r>
    </w:p>
    <w:p>
      <w:pPr>
        <w:numPr>
          <w:ilvl w:val="0"/>
          <w:numId w:val="2"/>
        </w:numPr>
      </w:pPr>
      <w:r>
        <w:rPr/>
        <w:t xml:space="preserve">The effectiveness of gun control measures in preventing mass shootings.</w:t>
      </w:r>
    </w:p>
    <w:p>
      <w:pPr>
        <w:pStyle w:val="Heading1"/>
      </w:pPr>
      <w:bookmarkStart w:id="6" w:name="_Toc6"/>
      <w:r>
        <w:t>Report location:</w:t>
      </w:r>
      <w:bookmarkEnd w:id="6"/>
    </w:p>
    <w:p>
      <w:hyperlink r:id="rId8" w:history="1">
        <w:r>
          <w:rPr>
            <w:color w:val="2980b9"/>
            <w:u w:val="single"/>
          </w:rPr>
          <w:t xml:space="preserve">https://www.fullpicture.app/item/8f922c9dd1341aa3af988a15f0825c98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0EF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news.com/article/fact-check-Nashville-shooting-shoes-788446016949" TargetMode="External"/><Relationship Id="rId8" Type="http://schemas.openxmlformats.org/officeDocument/2006/relationships/hyperlink" Target="https://www.fullpicture.app/item/8f922c9dd1341aa3af988a15f0825c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2023-04-02T23:28:18+02:00</dcterms:created>
  <dcterms:modified xsi:type="dcterms:W3CDTF">2023-04-02T23:28:18+02:00</dcterms:modified>
</cp:coreProperties>
</file>

<file path=docProps/custom.xml><?xml version="1.0" encoding="utf-8"?>
<Properties xmlns="http://schemas.openxmlformats.org/officeDocument/2006/custom-properties" xmlns:vt="http://schemas.openxmlformats.org/officeDocument/2006/docPropsVTypes"/>
</file>