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fundamentals of Ni-based superalloy single crystal (SX) alloy design: Chemical composition vs. microstructure - ScienceDirect</w:t>
      </w:r>
      <w:br/>
      <w:hyperlink r:id="rId7" w:history="1">
        <w:r>
          <w:rPr>
            <w:color w:val="2980b9"/>
            <w:u w:val="single"/>
          </w:rPr>
          <w:t xml:space="preserve">https://www.sciencedirect.com/science/article/pii/S0264127520305104</w:t>
        </w:r>
      </w:hyperlink>
    </w:p>
    <w:p>
      <w:pPr>
        <w:pStyle w:val="Heading1"/>
      </w:pPr>
      <w:bookmarkStart w:id="2" w:name="_Toc2"/>
      <w:r>
        <w:t>Article summary:</w:t>
      </w:r>
      <w:bookmarkEnd w:id="2"/>
    </w:p>
    <w:p>
      <w:pPr>
        <w:jc w:val="both"/>
      </w:pPr>
      <w:r>
        <w:rPr/>
        <w:t xml:space="preserve">1. A newly developed Ni-based superalloy without Re outperforms the creep performance of a CMSX-4 type with Re.</w:t>
      </w:r>
    </w:p>
    <w:p>
      <w:pPr>
        <w:jc w:val="both"/>
      </w:pPr>
      <w:r>
        <w:rPr/>
        <w:t xml:space="preserve">2. Adjustment of overall alloy composition and microstructure are equally important for alloy design.</w:t>
      </w:r>
    </w:p>
    <w:p>
      <w:pPr>
        <w:jc w:val="both"/>
      </w:pPr>
      <w:r>
        <w:rPr/>
        <w:t xml:space="preserve">3. Computer-based methods can help to identify new compositions that can replace Re without losing creep strength.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mechanical, microstructural, and chemical results obtained from experiments conducted on four SXs (ERBO/1 with Re and three ERBO/15 variants without Re). The article also provides an analysis of the influence of individual elements on creep by changing their concentrations in the alloys. Furthermore, the article is well written and easy to understand, making it accessible to readers from different backgrounds. </w:t>
      </w:r>
    </w:p>
    <w:p>
      <w:pPr>
        <w:jc w:val="both"/>
      </w:pPr>
      <w:r>
        <w:rPr/>
        <w:t xml:space="preserve">However, there are some potential biases in the article that should be noted. For example, while the article does mention that other elements can replace Re without losing creep strength, it does not explore any counterarguments or discuss any possible risks associated with this replacement. Additionally, while the article does provide evidence for its claims in terms of mechanical, microstructural, and chemical results obtained from experiments conducted on four SXs (ERBO/1 with Re and three ERBO/15 variants without Re), it does not provide any evidence for its claims regarding computer-assisted methods being able to identify new compositions that can replace Re without losing creep strength. </w:t>
      </w:r>
    </w:p>
    <w:p>
      <w:pPr>
        <w:jc w:val="both"/>
      </w:pPr>
      <w:r>
        <w:rPr/>
        <w:t xml:space="preserve">In conclusion, while this article is generally reliable and trustworthy due to its clear writing style and evidence provided for its claims, there are some potential biases that should be noted such as lack of exploration into counterarguments or discussion about possible risks associated with replacing Re with other elements as well as lack of evidence for its claims regarding computer-assisted methods being able to identify new compositions that can replace Re without losing creep strength.</w:t>
      </w:r>
    </w:p>
    <w:p>
      <w:pPr>
        <w:pStyle w:val="Heading1"/>
      </w:pPr>
      <w:bookmarkStart w:id="5" w:name="_Toc5"/>
      <w:r>
        <w:t>Topics for further research:</w:t>
      </w:r>
      <w:bookmarkEnd w:id="5"/>
    </w:p>
    <w:p>
      <w:pPr>
        <w:spacing w:after="0"/>
        <w:numPr>
          <w:ilvl w:val="0"/>
          <w:numId w:val="2"/>
        </w:numPr>
      </w:pPr>
      <w:r>
        <w:rPr/>
        <w:t xml:space="preserve">Creep strength of alloys</w:t>
      </w:r>
    </w:p>
    <w:p>
      <w:pPr>
        <w:spacing w:after="0"/>
        <w:numPr>
          <w:ilvl w:val="0"/>
          <w:numId w:val="2"/>
        </w:numPr>
      </w:pPr>
      <w:r>
        <w:rPr/>
        <w:t xml:space="preserve">Replacing Re with other elements</w:t>
      </w:r>
    </w:p>
    <w:p>
      <w:pPr>
        <w:spacing w:after="0"/>
        <w:numPr>
          <w:ilvl w:val="0"/>
          <w:numId w:val="2"/>
        </w:numPr>
      </w:pPr>
      <w:r>
        <w:rPr/>
        <w:t xml:space="preserve">Risks associated with replacing Re</w:t>
      </w:r>
    </w:p>
    <w:p>
      <w:pPr>
        <w:spacing w:after="0"/>
        <w:numPr>
          <w:ilvl w:val="0"/>
          <w:numId w:val="2"/>
        </w:numPr>
      </w:pPr>
      <w:r>
        <w:rPr/>
        <w:t xml:space="preserve">Computer-assisted methods for alloy composition</w:t>
      </w:r>
    </w:p>
    <w:p>
      <w:pPr>
        <w:spacing w:after="0"/>
        <w:numPr>
          <w:ilvl w:val="0"/>
          <w:numId w:val="2"/>
        </w:numPr>
      </w:pPr>
      <w:r>
        <w:rPr/>
        <w:t xml:space="preserve">Mechanical, microstructural, and chemical results</w:t>
      </w:r>
    </w:p>
    <w:p>
      <w:pPr>
        <w:numPr>
          <w:ilvl w:val="0"/>
          <w:numId w:val="2"/>
        </w:numPr>
      </w:pPr>
      <w:r>
        <w:rPr/>
        <w:t xml:space="preserve">Counterarguments to replacing Re</w:t>
      </w:r>
    </w:p>
    <w:p>
      <w:pPr>
        <w:pStyle w:val="Heading1"/>
      </w:pPr>
      <w:bookmarkStart w:id="6" w:name="_Toc6"/>
      <w:r>
        <w:t>Report location:</w:t>
      </w:r>
      <w:bookmarkEnd w:id="6"/>
    </w:p>
    <w:p>
      <w:hyperlink r:id="rId8" w:history="1">
        <w:r>
          <w:rPr>
            <w:color w:val="2980b9"/>
            <w:u w:val="single"/>
          </w:rPr>
          <w:t xml:space="preserve">https://www.fullpicture.app/item/8fa4c063982094227bc3b29642b9d8db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CDF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127520305104" TargetMode="External"/><Relationship Id="rId8" Type="http://schemas.openxmlformats.org/officeDocument/2006/relationships/hyperlink" Target="https://www.fullpicture.app/item/8fa4c063982094227bc3b29642b9d8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2023-02-23T11:06:43+01:00</dcterms:created>
  <dcterms:modified xsi:type="dcterms:W3CDTF">2023-02-23T11:06:43+01:00</dcterms:modified>
</cp:coreProperties>
</file>

<file path=docProps/custom.xml><?xml version="1.0" encoding="utf-8"?>
<Properties xmlns="http://schemas.openxmlformats.org/officeDocument/2006/custom-properties" xmlns:vt="http://schemas.openxmlformats.org/officeDocument/2006/docPropsVTypes"/>
</file>