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威伐光治疗原理|光治疗原理误区|北京海特科技有限公司</w:t>
      </w:r>
      <w:br/>
      <w:hyperlink r:id="rId7" w:history="1">
        <w:r>
          <w:rPr>
            <w:color w:val="2980b9"/>
            <w:u w:val="single"/>
          </w:rPr>
          <w:t xml:space="preserve">http://www.wira.com.cn/Helps/guangzhiliaoyuanli.html</w:t>
        </w:r>
      </w:hyperlink>
    </w:p>
    <w:p>
      <w:pPr>
        <w:pStyle w:val="Heading1"/>
      </w:pPr>
      <w:bookmarkStart w:id="2" w:name="_Toc2"/>
      <w:r>
        <w:t>Article summary:</w:t>
      </w:r>
      <w:bookmarkEnd w:id="2"/>
    </w:p>
    <w:p>
      <w:pPr>
        <w:jc w:val="both"/>
      </w:pPr>
      <w:r>
        <w:rPr/>
        <w:t xml:space="preserve">1. 威伐光是一种经过滤波处理的高能量光波，能够穿透人体皮下进行深层治疗。</w:t>
      </w:r>
    </w:p>
    <w:p>
      <w:pPr>
        <w:jc w:val="both"/>
      </w:pPr>
      <w:r>
        <w:rPr/>
        <w:t xml:space="preserve">2. WIRA系统是一种德国专利技术，通过滤掉容易引起皮肤灼热感的红外及远红外光波，只保留对治疗有积极意义的光波。</w:t>
      </w:r>
    </w:p>
    <w:p>
      <w:pPr>
        <w:jc w:val="both"/>
      </w:pPr>
      <w:r>
        <w:rPr/>
        <w:t xml:space="preserve">3. 威伐光属于560-1400nm的光波，不会刺眼且没有任何辐射，安全可靠。在国外已经使用了十多年，并在止疼、慢性病等领域市场份额超过80%。</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偏见及来源：文章中对威伐光的描述过于赞美，没有提及任何可能的负面效果或风险。这种偏见可能来自于作者与北京海特科技有限公司有利益关系或合作关系。</w:t>
      </w:r>
    </w:p>
    <w:p>
      <w:pPr>
        <w:jc w:val="both"/>
      </w:pPr>
      <w:r>
        <w:rPr/>
        <w:t xml:space="preserve"/>
      </w:r>
    </w:p>
    <w:p>
      <w:pPr>
        <w:jc w:val="both"/>
      </w:pPr>
      <w:r>
        <w:rPr/>
        <w:t xml:space="preserve">2. 片面报道：文章只介绍了威伐光的优点和治疗效果，没有提及其他光治疗方法的优势或比较。这导致读者无法全面了解不同光治疗方法之间的差异和选择。</w:t>
      </w:r>
    </w:p>
    <w:p>
      <w:pPr>
        <w:jc w:val="both"/>
      </w:pPr>
      <w:r>
        <w:rPr/>
        <w:t xml:space="preserve"/>
      </w:r>
    </w:p>
    <w:p>
      <w:pPr>
        <w:jc w:val="both"/>
      </w:pPr>
      <w:r>
        <w:rPr/>
        <w:t xml:space="preserve">3. 无根据的主张：文章声称威伐光能够轻松穿透人体皮下7CM以形成深层治疗，但没有提供任何科学依据或研究结果来支持这一说法。缺乏可靠的证据使得读者难以相信该主张。</w:t>
      </w:r>
    </w:p>
    <w:p>
      <w:pPr>
        <w:jc w:val="both"/>
      </w:pPr>
      <w:r>
        <w:rPr/>
        <w:t xml:space="preserve"/>
      </w:r>
    </w:p>
    <w:p>
      <w:pPr>
        <w:jc w:val="both"/>
      </w:pPr>
      <w:r>
        <w:rPr/>
        <w:t xml:space="preserve">4. 缺失的考虑点：文章没有讨论威伐光可能存在的副作用、适应症限制、使用方法等方面的问题。这使得读者无法全面评估威伐光的安全性和适用性。</w:t>
      </w:r>
    </w:p>
    <w:p>
      <w:pPr>
        <w:jc w:val="both"/>
      </w:pPr>
      <w:r>
        <w:rPr/>
        <w:t xml:space="preserve"/>
      </w:r>
    </w:p>
    <w:p>
      <w:pPr>
        <w:jc w:val="both"/>
      </w:pPr>
      <w:r>
        <w:rPr/>
        <w:t xml:space="preserve">5. 所提出主张的缺失证据：文章声称威伐光在国外使用多年并取得成功，但没有提供任何具体的研究或数据来支持这一主张。缺乏实证证据使得读者难以相信该主张的可靠性。</w:t>
      </w:r>
    </w:p>
    <w:p>
      <w:pPr>
        <w:jc w:val="both"/>
      </w:pPr>
      <w:r>
        <w:rPr/>
        <w:t xml:space="preserve"/>
      </w:r>
    </w:p>
    <w:p>
      <w:pPr>
        <w:jc w:val="both"/>
      </w:pPr>
      <w:r>
        <w:rPr/>
        <w:t xml:space="preserve">6. 未探索的反驳：文章没有提及任何可能存在的批评或反对意见，导致读者无法了解威伐光是否存在争议或争议的观点。</w:t>
      </w:r>
    </w:p>
    <w:p>
      <w:pPr>
        <w:jc w:val="both"/>
      </w:pPr>
      <w:r>
        <w:rPr/>
        <w:t xml:space="preserve"/>
      </w:r>
    </w:p>
    <w:p>
      <w:pPr>
        <w:jc w:val="both"/>
      </w:pPr>
      <w:r>
        <w:rPr/>
        <w:t xml:space="preserve">7. 宣传内容和偏袒：文章中使用了大量宣传性语言和赞美词汇，给人一种宣传推销的感觉。同时，文章对威伐光进行过度赞美，缺乏客观性和平衡性。</w:t>
      </w:r>
    </w:p>
    <w:p>
      <w:pPr>
        <w:jc w:val="both"/>
      </w:pPr>
      <w:r>
        <w:rPr/>
        <w:t xml:space="preserve"/>
      </w:r>
    </w:p>
    <w:p>
      <w:pPr>
        <w:jc w:val="both"/>
      </w:pPr>
      <w:r>
        <w:rPr/>
        <w:t xml:space="preserve">8. 是否注意到可能的风险：文章没有提及任何可能的风险或副作用，这可能导致读者对威伐光的安全性产生误解或忽视潜在风险。</w:t>
      </w:r>
    </w:p>
    <w:p>
      <w:pPr>
        <w:jc w:val="both"/>
      </w:pPr>
      <w:r>
        <w:rPr/>
        <w:t xml:space="preserve"/>
      </w:r>
    </w:p>
    <w:p>
      <w:pPr>
        <w:jc w:val="both"/>
      </w:pPr>
      <w:r>
        <w:rPr/>
        <w:t xml:space="preserve">9. 没有平等地呈现双方：文章只介绍了威伐光的优点和成功案例，并未提及其他光治疗方法或竞争产品。这种不平等地呈现双方使得读者无法全面了解不同选择之间的差异和优势。</w:t>
      </w:r>
    </w:p>
    <w:p>
      <w:pPr>
        <w:jc w:val="both"/>
      </w:pPr>
      <w:r>
        <w:rPr/>
        <w:t xml:space="preserve"/>
      </w:r>
    </w:p>
    <w:p>
      <w:pPr>
        <w:jc w:val="both"/>
      </w:pPr>
      <w:r>
        <w:rPr/>
        <w:t xml:space="preserve">总之，上述文章存在明显的偏见、片面报道、无根据的主张、缺失考虑点、缺乏证据支持、未探索反驳、宣传内容和偏袒等问题。读者应该对文章中的信息保持怀疑态度，并寻求更多可靠的来源来全面了解威伐光及其与其他光治疗方法之间的差异和选择。</w:t>
      </w:r>
    </w:p>
    <w:p>
      <w:pPr>
        <w:pStyle w:val="Heading1"/>
      </w:pPr>
      <w:bookmarkStart w:id="5" w:name="_Toc5"/>
      <w:r>
        <w:t>Topics for further research:</w:t>
      </w:r>
      <w:bookmarkEnd w:id="5"/>
    </w:p>
    <w:p>
      <w:pPr>
        <w:spacing w:after="0"/>
        <w:numPr>
          <w:ilvl w:val="0"/>
          <w:numId w:val="2"/>
        </w:numPr>
      </w:pPr>
      <w:r>
        <w:rPr/>
        <w:t xml:space="preserve">威伐光的负面效果或风险
</w:t>
      </w:r>
    </w:p>
    <w:p>
      <w:pPr>
        <w:spacing w:after="0"/>
        <w:numPr>
          <w:ilvl w:val="0"/>
          <w:numId w:val="2"/>
        </w:numPr>
      </w:pPr>
      <w:r>
        <w:rPr/>
        <w:t xml:space="preserve">其他光治疗方法的优势或比较
</w:t>
      </w:r>
    </w:p>
    <w:p>
      <w:pPr>
        <w:spacing w:after="0"/>
        <w:numPr>
          <w:ilvl w:val="0"/>
          <w:numId w:val="2"/>
        </w:numPr>
      </w:pPr>
      <w:r>
        <w:rPr/>
        <w:t xml:space="preserve">威伐光能否轻松穿透人体皮下7CM的科学依据
</w:t>
      </w:r>
    </w:p>
    <w:p>
      <w:pPr>
        <w:spacing w:after="0"/>
        <w:numPr>
          <w:ilvl w:val="0"/>
          <w:numId w:val="2"/>
        </w:numPr>
      </w:pPr>
      <w:r>
        <w:rPr/>
        <w:t xml:space="preserve">威伐光的副作用、适应症限制、使用方法等问题
</w:t>
      </w:r>
    </w:p>
    <w:p>
      <w:pPr>
        <w:spacing w:after="0"/>
        <w:numPr>
          <w:ilvl w:val="0"/>
          <w:numId w:val="2"/>
        </w:numPr>
      </w:pPr>
      <w:r>
        <w:rPr/>
        <w:t xml:space="preserve">威伐光在国外使用多年并取得成功的具体研究或数据
</w:t>
      </w:r>
    </w:p>
    <w:p>
      <w:pPr>
        <w:numPr>
          <w:ilvl w:val="0"/>
          <w:numId w:val="2"/>
        </w:numPr>
      </w:pPr>
      <w:r>
        <w:rPr/>
        <w:t xml:space="preserve">可能存在的批评或反对意见</w:t>
      </w:r>
    </w:p>
    <w:p>
      <w:pPr>
        <w:pStyle w:val="Heading1"/>
      </w:pPr>
      <w:bookmarkStart w:id="6" w:name="_Toc6"/>
      <w:r>
        <w:t>Report location:</w:t>
      </w:r>
      <w:bookmarkEnd w:id="6"/>
    </w:p>
    <w:p>
      <w:hyperlink r:id="rId8" w:history="1">
        <w:r>
          <w:rPr>
            <w:color w:val="2980b9"/>
            <w:u w:val="single"/>
          </w:rPr>
          <w:t xml:space="preserve">https://www.fullpicture.app/item/8fb6df2b50aea9fd7030a46a982196cb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91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ra.com.cn/Helps/guangzhiliaoyuanli.html" TargetMode="External"/><Relationship Id="rId8" Type="http://schemas.openxmlformats.org/officeDocument/2006/relationships/hyperlink" Target="https://www.fullpicture.app/item/8fb6df2b50aea9fd7030a46a982196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2023-12-28T13:24:54+01:00</dcterms:created>
  <dcterms:modified xsi:type="dcterms:W3CDTF">2023-12-28T13:24:54+01:00</dcterms:modified>
</cp:coreProperties>
</file>

<file path=docProps/custom.xml><?xml version="1.0" encoding="utf-8"?>
<Properties xmlns="http://schemas.openxmlformats.org/officeDocument/2006/custom-properties" xmlns:vt="http://schemas.openxmlformats.org/officeDocument/2006/docPropsVTypes"/>
</file>