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push for a regional homeless authority gains steam | The Spokesman-Review</w:t>
      </w:r>
      <w:br/>
      <w:hyperlink r:id="rId7" w:history="1">
        <w:r>
          <w:rPr>
            <w:color w:val="2980b9"/>
            <w:u w:val="single"/>
          </w:rPr>
          <w:t xml:space="preserve">https://www.spokesman.com/stories/2023/jan/13/shawn-vestal-the-push-for-a-regional-homeless-auth/</w:t>
        </w:r>
      </w:hyperlink>
    </w:p>
    <w:p>
      <w:pPr>
        <w:pStyle w:val="Heading1"/>
      </w:pPr>
      <w:bookmarkStart w:id="2" w:name="_Toc2"/>
      <w:r>
        <w:t>Article summary:</w:t>
      </w:r>
      <w:bookmarkEnd w:id="2"/>
    </w:p>
    <w:p>
      <w:pPr>
        <w:jc w:val="both"/>
      </w:pPr>
      <w:r>
        <w:rPr/>
        <w:t xml:space="preserve">1. A 90-day period of community-wide “due diligence” will begin to study how an independent regional agency to coordinate and depoliticize homeless services might be organized and operated.</w:t>
      </w:r>
    </w:p>
    <w:p>
      <w:pPr>
        <w:jc w:val="both"/>
      </w:pPr>
      <w:r>
        <w:rPr/>
        <w:t xml:space="preserve">2. Three former City Hall officials are volunteering to lead the effort, and have been organizing meetings and conversations among government officials, service providers, the business community and others.</w:t>
      </w:r>
    </w:p>
    <w:p>
      <w:pPr>
        <w:jc w:val="both"/>
      </w:pPr>
      <w:r>
        <w:rPr/>
        <w:t xml:space="preserve">3. Mayor Nadine Woodward has been calling for a more regionalized approach to homelessness since her election campaign, including the formation of a regional authority.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on the push for a regional homeless authority in Spokane. It provides detailed information about the process that is being undertaken to explore this idea, as well as quotes from key stakeholders involved in the process such as Gavin Cooley, Rick Romero, Theresa Sanders, Breean Beggs, Brian Coddington, and Mary Kuney. The article also provides background information on Mayor Nadine Woodward's call for a more regionalized approach to homelessness since her election campaign. </w:t>
      </w:r>
    </w:p>
    <w:p>
      <w:pPr>
        <w:jc w:val="both"/>
      </w:pPr>
      <w:r>
        <w:rPr/>
        <w:t xml:space="preserve">The article does not appear to be biased or one-sided in its reporting; it presents both sides of the issue fairly by providing quotes from both supporters and opponents of the idea. Additionally, it does not appear to contain any promotional content or partiality towards any particular viewpoint or opinion on the matter. Furthermore, it does not appear to contain any unsupported claims or missing points of consideration; all claims made are supported by evidence provided in the article itself or through quotes from key stakeholders involved in the process. </w:t>
      </w:r>
    </w:p>
    <w:p>
      <w:pPr>
        <w:jc w:val="both"/>
      </w:pPr>
      <w:r>
        <w:rPr/>
        <w:t xml:space="preserve">However, there are some potential risks that are not noted in the article which should be considered when evaluating its trustworthiness and reliability. For example, there is no mention of potential conflicts of interest between those leading the effort (the three former City Hall officials) and those who may benefit from it (local governments and nonprofits). Additionally, there is no exploration of counterarguments against creating a regional homeless authority which could provide further insight into whether this is an effective solution for addressing homelessness in Spokane.</w:t>
      </w:r>
    </w:p>
    <w:p>
      <w:pPr>
        <w:pStyle w:val="Heading1"/>
      </w:pPr>
      <w:bookmarkStart w:id="5" w:name="_Toc5"/>
      <w:r>
        <w:t>Topics for further research:</w:t>
      </w:r>
      <w:bookmarkEnd w:id="5"/>
    </w:p>
    <w:p>
      <w:pPr>
        <w:spacing w:after="0"/>
        <w:numPr>
          <w:ilvl w:val="0"/>
          <w:numId w:val="2"/>
        </w:numPr>
      </w:pPr>
      <w:r>
        <w:rPr/>
        <w:t xml:space="preserve">Conflicts of interest regional homeless authority</w:t>
      </w:r>
    </w:p>
    <w:p>
      <w:pPr>
        <w:spacing w:after="0"/>
        <w:numPr>
          <w:ilvl w:val="0"/>
          <w:numId w:val="2"/>
        </w:numPr>
      </w:pPr>
      <w:r>
        <w:rPr/>
        <w:t xml:space="preserve">Counterarguments regional homeless authority</w:t>
      </w:r>
    </w:p>
    <w:p>
      <w:pPr>
        <w:spacing w:after="0"/>
        <w:numPr>
          <w:ilvl w:val="0"/>
          <w:numId w:val="2"/>
        </w:numPr>
      </w:pPr>
      <w:r>
        <w:rPr/>
        <w:t xml:space="preserve">Impact of regional homeless authority</w:t>
      </w:r>
    </w:p>
    <w:p>
      <w:pPr>
        <w:spacing w:after="0"/>
        <w:numPr>
          <w:ilvl w:val="0"/>
          <w:numId w:val="2"/>
        </w:numPr>
      </w:pPr>
      <w:r>
        <w:rPr/>
        <w:t xml:space="preserve">Costs of regional homeless authority</w:t>
      </w:r>
    </w:p>
    <w:p>
      <w:pPr>
        <w:spacing w:after="0"/>
        <w:numPr>
          <w:ilvl w:val="0"/>
          <w:numId w:val="2"/>
        </w:numPr>
      </w:pPr>
      <w:r>
        <w:rPr/>
        <w:t xml:space="preserve">Benefits of regional homeless authority</w:t>
      </w:r>
    </w:p>
    <w:p>
      <w:pPr>
        <w:numPr>
          <w:ilvl w:val="0"/>
          <w:numId w:val="2"/>
        </w:numPr>
      </w:pPr>
      <w:r>
        <w:rPr/>
        <w:t xml:space="preserve">Stakeholder perspectives regional homeless authority</w:t>
      </w:r>
    </w:p>
    <w:p>
      <w:pPr>
        <w:pStyle w:val="Heading1"/>
      </w:pPr>
      <w:bookmarkStart w:id="6" w:name="_Toc6"/>
      <w:r>
        <w:t>Report location:</w:t>
      </w:r>
      <w:bookmarkEnd w:id="6"/>
    </w:p>
    <w:p>
      <w:hyperlink r:id="rId8" w:history="1">
        <w:r>
          <w:rPr>
            <w:color w:val="2980b9"/>
            <w:u w:val="single"/>
          </w:rPr>
          <w:t xml:space="preserve">https://www.fullpicture.app/item/8fd4ce83f5a2123cec030d43cfc6c0e1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5ED4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okesman.com/stories/2023/jan/13/shawn-vestal-the-push-for-a-regional-homeless-auth/" TargetMode="External"/><Relationship Id="rId8" Type="http://schemas.openxmlformats.org/officeDocument/2006/relationships/hyperlink" Target="https://www.fullpicture.app/item/8fd4ce83f5a2123cec030d43cfc6c0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2023-02-27T11:09:25+01:00</dcterms:created>
  <dcterms:modified xsi:type="dcterms:W3CDTF">2023-02-27T11:09:25+01:00</dcterms:modified>
</cp:coreProperties>
</file>

<file path=docProps/custom.xml><?xml version="1.0" encoding="utf-8"?>
<Properties xmlns="http://schemas.openxmlformats.org/officeDocument/2006/custom-properties" xmlns:vt="http://schemas.openxmlformats.org/officeDocument/2006/docPropsVTypes"/>
</file>