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nCore | Főoldal</w:t>
      </w:r>
      <w:br/>
      <w:hyperlink r:id="rId7" w:history="1">
        <w:r>
          <w:rPr>
            <w:color w:val="2980b9"/>
            <w:u w:val="single"/>
          </w:rPr>
          <w:t xml:space="preserve">https://ncore.pro/index.php</w:t>
        </w:r>
      </w:hyperlink>
    </w:p>
    <w:p>
      <w:pPr>
        <w:pStyle w:val="Heading1"/>
      </w:pPr>
      <w:bookmarkStart w:id="2" w:name="_Toc2"/>
      <w:r>
        <w:t>Article summary:</w:t>
      </w:r>
      <w:bookmarkEnd w:id="2"/>
    </w:p>
    <w:p>
      <w:pPr>
        <w:jc w:val="both"/>
      </w:pPr>
      <w:r>
        <w:rPr/>
        <w:t xml:space="preserve">1. Users should be aware that using a non-working or unreliable email address can lead to the permanent loss of their account.</w:t>
      </w:r>
    </w:p>
    <w:p>
      <w:pPr>
        <w:jc w:val="both"/>
      </w:pPr>
      <w:r>
        <w:rPr/>
        <w:t xml:space="preserve">2. nCore Premium subscriptions can only be purchased through the ncore.pro website and not through any other websites or social media platforms.</w:t>
      </w:r>
    </w:p>
    <w:p>
      <w:pPr>
        <w:jc w:val="both"/>
      </w:pPr>
      <w:r>
        <w:rPr/>
        <w:t xml:space="preserve">3. Contributing to nCore with Premium subscriptions and purchasing points is rewarded with various benefits and exemptions.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clear information about how users should use the platform in order to avoid potential risks, as well as how they can benefit from contributing to the platform. The article does not contain any promotional content, partiality, unsupported claims, missing points of consideration, missing evidence for the claims made, unexplored counterarguments, or one-sided reporting. It also notes possible risks associated with using non-working or unreliable email addresses and warns users against doing so. The article does not present both sides equally since it is focused on providing information about how users should use the platform rather than presenting different perspectives on the topic. All in all, this article is reliable and trustworthy.</w:t>
      </w:r>
    </w:p>
    <w:p>
      <w:pPr>
        <w:pStyle w:val="Heading1"/>
      </w:pPr>
      <w:bookmarkStart w:id="5" w:name="_Toc5"/>
      <w:r>
        <w:t>Topics for further research:</w:t>
      </w:r>
      <w:bookmarkEnd w:id="5"/>
    </w:p>
    <w:p>
      <w:pPr>
        <w:spacing w:after="0"/>
        <w:numPr>
          <w:ilvl w:val="0"/>
          <w:numId w:val="2"/>
        </w:numPr>
      </w:pPr>
      <w:r>
        <w:rPr/>
        <w:t xml:space="preserve">Risks associated with using social media platforms</w:t>
      </w:r>
    </w:p>
    <w:p>
      <w:pPr>
        <w:spacing w:after="0"/>
        <w:numPr>
          <w:ilvl w:val="0"/>
          <w:numId w:val="2"/>
        </w:numPr>
      </w:pPr>
      <w:r>
        <w:rPr/>
        <w:t xml:space="preserve">Benefits of using social media platforms</w:t>
      </w:r>
    </w:p>
    <w:p>
      <w:pPr>
        <w:spacing w:after="0"/>
        <w:numPr>
          <w:ilvl w:val="0"/>
          <w:numId w:val="2"/>
        </w:numPr>
      </w:pPr>
      <w:r>
        <w:rPr/>
        <w:t xml:space="preserve">How to protect your data on social media</w:t>
      </w:r>
    </w:p>
    <w:p>
      <w:pPr>
        <w:spacing w:after="0"/>
        <w:numPr>
          <w:ilvl w:val="0"/>
          <w:numId w:val="2"/>
        </w:numPr>
      </w:pPr>
      <w:r>
        <w:rPr/>
        <w:t xml:space="preserve">How to use social media safely</w:t>
      </w:r>
    </w:p>
    <w:p>
      <w:pPr>
        <w:spacing w:after="0"/>
        <w:numPr>
          <w:ilvl w:val="0"/>
          <w:numId w:val="2"/>
        </w:numPr>
      </w:pPr>
      <w:r>
        <w:rPr/>
        <w:t xml:space="preserve">Social media security tips</w:t>
      </w:r>
    </w:p>
    <w:p>
      <w:pPr>
        <w:numPr>
          <w:ilvl w:val="0"/>
          <w:numId w:val="2"/>
        </w:numPr>
      </w:pPr>
      <w:r>
        <w:rPr/>
        <w:t xml:space="preserve">Social media privacy best practices</w:t>
      </w:r>
    </w:p>
    <w:p>
      <w:pPr>
        <w:pStyle w:val="Heading1"/>
      </w:pPr>
      <w:bookmarkStart w:id="6" w:name="_Toc6"/>
      <w:r>
        <w:t>Report location:</w:t>
      </w:r>
      <w:bookmarkEnd w:id="6"/>
    </w:p>
    <w:p>
      <w:hyperlink r:id="rId8" w:history="1">
        <w:r>
          <w:rPr>
            <w:color w:val="2980b9"/>
            <w:u w:val="single"/>
          </w:rPr>
          <w:t xml:space="preserve">https://www.fullpicture.app/item/8fdeeee29df1b6a5fef69218dce38118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38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ore.pro/index.php" TargetMode="External"/><Relationship Id="rId8" Type="http://schemas.openxmlformats.org/officeDocument/2006/relationships/hyperlink" Target="https://www.fullpicture.app/item/8fdeeee29df1b6a5fef69218dce38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2023-03-04T04:11:54+01:00</dcterms:created>
  <dcterms:modified xsi:type="dcterms:W3CDTF">2023-03-04T04:11:54+01:00</dcterms:modified>
</cp:coreProperties>
</file>

<file path=docProps/custom.xml><?xml version="1.0" encoding="utf-8"?>
<Properties xmlns="http://schemas.openxmlformats.org/officeDocument/2006/custom-properties" xmlns:vt="http://schemas.openxmlformats.org/officeDocument/2006/docPropsVTypes"/>
</file>