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红景天抗炎作用：综述 - 科学直通</w:t>
      </w:r>
      <w:br/>
      <w:hyperlink r:id="rId7" w:history="1">
        <w:r>
          <w:rPr>
            <w:color w:val="2980b9"/>
            <w:u w:val="single"/>
          </w:rPr>
          <w:t xml:space="preserve">https://www.sciencedirect.com/science/article/pii/S0753332219329671</w:t>
        </w:r>
      </w:hyperlink>
    </w:p>
    <w:p>
      <w:pPr>
        <w:pStyle w:val="Heading1"/>
      </w:pPr>
      <w:bookmarkStart w:id="2" w:name="_Toc2"/>
      <w:r>
        <w:t>Article summary:</w:t>
      </w:r>
      <w:bookmarkEnd w:id="2"/>
    </w:p>
    <w:p>
      <w:pPr>
        <w:jc w:val="both"/>
      </w:pPr>
      <w:r>
        <w:rPr/>
        <w:t xml:space="preserve">1. Rhodiola rosea L. is a botanical adaptogen with various protective effects, such as anti-diabetic, anti-cancer, anti-aging, cardio-protective, and neuro-protective effects.</w:t>
      </w:r>
    </w:p>
    <w:p>
      <w:pPr>
        <w:jc w:val="both"/>
      </w:pPr>
      <w:r>
        <w:rPr/>
        <w:t xml:space="preserve">2. Rhodiola rosea L. preparations (mainly Sofren injection and Rhodiola rosea L. capsule), extracts and active compounds exert multiple biological functions, including immune regulation, anti-oxidant and proliferation inhibition of cancer cells.</w:t>
      </w:r>
    </w:p>
    <w:p>
      <w:pPr>
        <w:jc w:val="both"/>
      </w:pPr>
      <w:r>
        <w:rPr/>
        <w:t xml:space="preserve">3. Studies have shown that Rhodiola rosea L. can attenuate inflammatory damage in various diseases through regulating immune cell differentiation, activation of inflammatory signaling pathways and secretion of inflammatory factors.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anti-inflammatory effects of Rhodiola rosea L., a botanical adaptogen with various protective effects such as anti-diabetic, anti-cancer, anti-aging, cardio-protective, and neuro-protective effects. The article is well written and provides a comprehensive overview of the research on the topic. However, there are some potential biases that should be noted when evaluating the trustworthiness and reliability of the article. </w:t>
      </w:r>
    </w:p>
    <w:p>
      <w:pPr>
        <w:jc w:val="both"/>
      </w:pPr>
      <w:r>
        <w:rPr/>
        <w:t xml:space="preserve">First, the article does not provide any evidence for its claims about the efficacy of Rhodiola rosea L., relying solely on anecdotal evidence from clinical studies to support its claims about its effectiveness in treating inflammation related diseases such as asthma or cerebral ischemia induced excess inflammatory responses through regulation of helper T cells balance(Th1/Th2). Furthermore, it does not explore any potential risks associated with using Rhodiola rosea L., which could be important to consider when evaluating its safety profile. </w:t>
      </w:r>
    </w:p>
    <w:p>
      <w:pPr>
        <w:jc w:val="both"/>
      </w:pPr>
      <w:r>
        <w:rPr/>
        <w:t xml:space="preserve">Second, the article does not present both sides equally when discussing the potential benefits of Rhodiola rosea L., instead focusing solely on its positive aspects without exploring any potential drawbacks or counterarguments to its use in treating inflammation related diseases. Additionally, it does not provide any information about other treatments that may be more effective than using Rhodiola rosea L., which could be important to consider when evaluating its efficacy compared to other treatments available for inflammation related diseases. </w:t>
      </w:r>
    </w:p>
    <w:p>
      <w:pPr>
        <w:jc w:val="both"/>
      </w:pPr>
      <w:r>
        <w:rPr/>
        <w:t xml:space="preserve">Finally, there is some promotional content in the article which could lead readers to overestimate the effectiveness of using Rhodiola rosea L.. For example, it states that “Rhodiola rosea L., known as "golden root" or "roseroot", belongs to the plant family Crassulaceae” which could lead readers to believe that it has special properties due to being part of this particular plant family without providing any evidence for this claim or exploring any potential drawbacks associated with this belief system. </w:t>
      </w:r>
    </w:p>
    <w:p>
      <w:pPr>
        <w:jc w:val="both"/>
      </w:pPr>
      <w:r>
        <w:rPr/>
        <w:t xml:space="preserve">In conclusion, while this article provides an overview of research on the topic and presents some interesting insights into how Rhodiola rosea L can potentially help treat inflammation related diseases; there are some potential biases that should be taken into consideration when evaluating its trustworthiness and reliability such as lack of evidence for claims made about its efficacy; lack of exploration into potential risks associated with using it; lack of exploration into counterarguments; promotional content; and lack of exploration into other treatments available for treating inflammation related diseases which may be more effective than using Rhodiola rosea L..</w:t>
      </w:r>
    </w:p>
    <w:p>
      <w:pPr>
        <w:pStyle w:val="Heading1"/>
      </w:pPr>
      <w:bookmarkStart w:id="5" w:name="_Toc5"/>
      <w:r>
        <w:t>Topics for further research:</w:t>
      </w:r>
      <w:bookmarkEnd w:id="5"/>
    </w:p>
    <w:p>
      <w:pPr>
        <w:spacing w:after="0"/>
        <w:numPr>
          <w:ilvl w:val="0"/>
          <w:numId w:val="2"/>
        </w:numPr>
      </w:pPr>
      <w:r>
        <w:rPr/>
        <w:t xml:space="preserve">Rhodiola rosea L. safety profile </w:t>
      </w:r>
    </w:p>
    <w:p>
      <w:pPr>
        <w:spacing w:after="0"/>
        <w:numPr>
          <w:ilvl w:val="0"/>
          <w:numId w:val="2"/>
        </w:numPr>
      </w:pPr>
      <w:r>
        <w:rPr/>
        <w:t xml:space="preserve">Rhodiola rosea L. side effects </w:t>
      </w:r>
    </w:p>
    <w:p>
      <w:pPr>
        <w:spacing w:after="0"/>
        <w:numPr>
          <w:ilvl w:val="0"/>
          <w:numId w:val="2"/>
        </w:numPr>
      </w:pPr>
      <w:r>
        <w:rPr/>
        <w:t xml:space="preserve">Alternative treatments for inflammation related diseases </w:t>
      </w:r>
    </w:p>
    <w:p>
      <w:pPr>
        <w:spacing w:after="0"/>
        <w:numPr>
          <w:ilvl w:val="0"/>
          <w:numId w:val="2"/>
        </w:numPr>
      </w:pPr>
      <w:r>
        <w:rPr/>
        <w:t xml:space="preserve">Evidence for Rhodiola rosea L. efficacy </w:t>
      </w:r>
    </w:p>
    <w:p>
      <w:pPr>
        <w:spacing w:after="0"/>
        <w:numPr>
          <w:ilvl w:val="0"/>
          <w:numId w:val="2"/>
        </w:numPr>
      </w:pPr>
      <w:r>
        <w:rPr/>
        <w:t xml:space="preserve">Potential drawbacks of Rhodiola rosea L. </w:t>
      </w:r>
    </w:p>
    <w:p>
      <w:pPr>
        <w:numPr>
          <w:ilvl w:val="0"/>
          <w:numId w:val="2"/>
        </w:numPr>
      </w:pPr>
      <w:r>
        <w:rPr/>
        <w:t xml:space="preserve">Clinical studies on Rhodiola rosea L. anti-inflammatory effects</w:t>
      </w:r>
    </w:p>
    <w:p>
      <w:pPr>
        <w:pStyle w:val="Heading1"/>
      </w:pPr>
      <w:bookmarkStart w:id="6" w:name="_Toc6"/>
      <w:r>
        <w:t>Report location:</w:t>
      </w:r>
      <w:bookmarkEnd w:id="6"/>
    </w:p>
    <w:p>
      <w:hyperlink r:id="rId8" w:history="1">
        <w:r>
          <w:rPr>
            <w:color w:val="2980b9"/>
            <w:u w:val="single"/>
          </w:rPr>
          <w:t xml:space="preserve">https://www.fullpicture.app/item/8fe4cb39c303eca59ba35f9de5b83cab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51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19329671" TargetMode="External"/><Relationship Id="rId8" Type="http://schemas.openxmlformats.org/officeDocument/2006/relationships/hyperlink" Target="https://www.fullpicture.app/item/8fe4cb39c303eca59ba35f9de5b83c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2023-03-04T03:59:31+01:00</dcterms:created>
  <dcterms:modified xsi:type="dcterms:W3CDTF">2023-03-04T03:59:31+01:00</dcterms:modified>
</cp:coreProperties>
</file>

<file path=docProps/custom.xml><?xml version="1.0" encoding="utf-8"?>
<Properties xmlns="http://schemas.openxmlformats.org/officeDocument/2006/custom-properties" xmlns:vt="http://schemas.openxmlformats.org/officeDocument/2006/docPropsVTypes"/>
</file>