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Outdoor and accelerated laboratory weathering of polypropylene: A comparison and correlation study - ScienceDirect</w:t>
      </w:r>
      <w:br/>
      <w:hyperlink r:id="rId7" w:history="1">
        <w:r>
          <w:rPr>
            <w:color w:val="2980b9"/>
            <w:u w:val="single"/>
          </w:rPr>
          <w:t xml:space="preserve">https://www.sciencedirect.com/science/article/pii/S014139101400456X?via%3Dihub</w:t>
        </w:r>
      </w:hyperlink>
    </w:p>
    <w:p>
      <w:pPr>
        <w:pStyle w:val="Heading1"/>
      </w:pPr>
      <w:bookmarkStart w:id="2" w:name="_Toc2"/>
      <w:r>
        <w:t>Article summary:</w:t>
      </w:r>
      <w:bookmarkEnd w:id="2"/>
    </w:p>
    <w:p>
      <w:pPr>
        <w:jc w:val="both"/>
      </w:pPr>
      <w:r>
        <w:rPr/>
        <w:t xml:space="preserve">1. This article compares and correlates the degradation behaviors of isotactic polypropylene (iPP) under outdoor and accelerated laboratory weathering conditions.</w:t>
      </w:r>
    </w:p>
    <w:p>
      <w:pPr>
        <w:jc w:val="both"/>
      </w:pPr>
      <w:r>
        <w:rPr/>
        <w:t xml:space="preserve">2. Outdoor weathering experiments were conducted at six national standard natural exposure stations in China representing different climate types.</w:t>
      </w:r>
    </w:p>
    <w:p>
      <w:pPr>
        <w:jc w:val="both"/>
      </w:pPr>
      <w:r>
        <w:rPr/>
        <w:t xml:space="preserve">3. An improved Arrhenius equation was proposed to correlate the outdoor weathering behavior of iPP with that of accelerated laboratory weathering, which considered the multiple effects of temperature, irradiation and oxygen pressure.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for understanding the degradation behaviors of isotactic polypropylene (iPP) under outdoor and accelerated laboratory weathering conditions, as it provides detailed information on the experimental methods used, data collected from various locations, and results obtained from the experiments. The authors have also provided an improved Arrhenius equation to correlate the outdoor weathering behavior of iPP with that of accelerated laboratory weathering, which considers multiple factors such as temperature, irradiation and oxygen pressure.</w:t>
      </w:r>
    </w:p>
    <w:p>
      <w:pPr>
        <w:jc w:val="both"/>
      </w:pPr>
      <w:r>
        <w:rPr/>
        <w:t xml:space="preserve">The article does not appear to be biased or one-sided in its reporting, as it presents both sides equally by providing detailed information on both outdoor and accelerated laboratory weathering conditions. Furthermore, all claims made in the article are supported by evidence from experiments conducted at various locations across China.</w:t>
      </w:r>
    </w:p>
    <w:p>
      <w:pPr>
        <w:jc w:val="both"/>
      </w:pPr>
      <w:r>
        <w:rPr/>
        <w:t xml:space="preserve">However, there are some points that could be further explored in this article such as potential risks associated with using iPP materials for long-term service due to its susceptibility to degradation processes; possible counterarguments regarding the accuracy of predictions made based on the improved Arrhenius equation; and other factors that may affect the degradation process such as humidity levels or air pollution levels at each location. Additionally, there is no promotional content present in this article which makes it a trustworthy source for understanding the degradation behaviors of iPP materials under different weathering conditions.</w:t>
      </w:r>
    </w:p>
    <w:p>
      <w:pPr>
        <w:pStyle w:val="Heading1"/>
      </w:pPr>
      <w:bookmarkStart w:id="5" w:name="_Toc5"/>
      <w:r>
        <w:t>Topics for further research:</w:t>
      </w:r>
      <w:bookmarkEnd w:id="5"/>
    </w:p>
    <w:p>
      <w:pPr>
        <w:spacing w:after="0"/>
        <w:numPr>
          <w:ilvl w:val="0"/>
          <w:numId w:val="2"/>
        </w:numPr>
      </w:pPr>
      <w:r>
        <w:rPr/>
        <w:t xml:space="preserve">Risks associated with using iPP materials</w:t>
      </w:r>
    </w:p>
    <w:p>
      <w:pPr>
        <w:spacing w:after="0"/>
        <w:numPr>
          <w:ilvl w:val="0"/>
          <w:numId w:val="2"/>
        </w:numPr>
      </w:pPr>
      <w:r>
        <w:rPr/>
        <w:t xml:space="preserve">Accuracy of Arrhenius equation predictions</w:t>
      </w:r>
    </w:p>
    <w:p>
      <w:pPr>
        <w:spacing w:after="0"/>
        <w:numPr>
          <w:ilvl w:val="0"/>
          <w:numId w:val="2"/>
        </w:numPr>
      </w:pPr>
      <w:r>
        <w:rPr/>
        <w:t xml:space="preserve">Humidity levels and degradation of iPP</w:t>
      </w:r>
    </w:p>
    <w:p>
      <w:pPr>
        <w:spacing w:after="0"/>
        <w:numPr>
          <w:ilvl w:val="0"/>
          <w:numId w:val="2"/>
        </w:numPr>
      </w:pPr>
      <w:r>
        <w:rPr/>
        <w:t xml:space="preserve">Air pollution and degradation of iPP</w:t>
      </w:r>
    </w:p>
    <w:p>
      <w:pPr>
        <w:spacing w:after="0"/>
        <w:numPr>
          <w:ilvl w:val="0"/>
          <w:numId w:val="2"/>
        </w:numPr>
      </w:pPr>
      <w:r>
        <w:rPr/>
        <w:t xml:space="preserve">Long-term service of iPP materials</w:t>
      </w:r>
    </w:p>
    <w:p>
      <w:pPr>
        <w:numPr>
          <w:ilvl w:val="0"/>
          <w:numId w:val="2"/>
        </w:numPr>
      </w:pPr>
      <w:r>
        <w:rPr/>
        <w:t xml:space="preserve">Impact of weathering conditions on iPP degradation</w:t>
      </w:r>
    </w:p>
    <w:p>
      <w:pPr>
        <w:pStyle w:val="Heading1"/>
      </w:pPr>
      <w:bookmarkStart w:id="6" w:name="_Toc6"/>
      <w:r>
        <w:t>Report location:</w:t>
      </w:r>
      <w:bookmarkEnd w:id="6"/>
    </w:p>
    <w:p>
      <w:hyperlink r:id="rId8" w:history="1">
        <w:r>
          <w:rPr>
            <w:color w:val="2980b9"/>
            <w:u w:val="single"/>
          </w:rPr>
          <w:t xml:space="preserve">https://www.fullpicture.app/item/903a944d1c2419ff1802bdbca1173c12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A96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39101400456X?via%3Dihub" TargetMode="External"/><Relationship Id="rId8" Type="http://schemas.openxmlformats.org/officeDocument/2006/relationships/hyperlink" Target="https://www.fullpicture.app/item/903a944d1c2419ff1802bdbca1173c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2023-02-23T21:54:48+01:00</dcterms:created>
  <dcterms:modified xsi:type="dcterms:W3CDTF">2023-02-23T21:54:48+01:00</dcterms:modified>
</cp:coreProperties>
</file>

<file path=docProps/custom.xml><?xml version="1.0" encoding="utf-8"?>
<Properties xmlns="http://schemas.openxmlformats.org/officeDocument/2006/custom-properties" xmlns:vt="http://schemas.openxmlformats.org/officeDocument/2006/docPropsVTypes"/>
</file>