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Fusion joining of thermoplastic composites with a carbon fabric heating element modified by multiwalled carbon nanotube sheets | SpringerLink</w:t>
      </w:r>
      <w:br/>
      <w:hyperlink r:id="rId7" w:history="1">
        <w:r>
          <w:rPr>
            <w:color w:val="2980b9"/>
            <w:u w:val="single"/>
          </w:rPr>
          <w:t xml:space="preserve">https://link-springer-com-443.webvpn.ahjzu.edu.cn/article/10.1007/s00170-023-12202-6</w:t>
        </w:r>
      </w:hyperlink>
    </w:p>
    <w:p>
      <w:pPr>
        <w:pStyle w:val="Heading1"/>
      </w:pPr>
      <w:bookmarkStart w:id="2" w:name="_Toc2"/>
      <w:r>
        <w:t>Article summary:</w:t>
      </w:r>
      <w:bookmarkEnd w:id="2"/>
    </w:p>
    <w:p>
      <w:pPr>
        <w:jc w:val="both"/>
      </w:pPr>
      <w:r>
        <w:rPr/>
        <w:t xml:space="preserve">1. Thermoplastic composites are gaining popularity in various industries due to their ease of recycling, low manufacturing costs, and high processing efficiency. They offer structural compatibility with thermoset composites and additional functionalities not found in thermoset composites.</w:t>
      </w:r>
    </w:p>
    <w:p>
      <w:pPr>
        <w:jc w:val="both"/>
      </w:pPr>
      <w:r>
        <w:rPr/>
        <w:t xml:space="preserve"/>
      </w:r>
    </w:p>
    <w:p>
      <w:pPr>
        <w:jc w:val="both"/>
      </w:pPr>
      <w:r>
        <w:rPr/>
        <w:t xml:space="preserve">2. Vacuum-assisted resin transfer molding (VARTM) is a commonly used manufacturing process for thermoset composites, but it has drawbacks for thermoplastic composites. The presence of air bubbles trapped inside the polymer matrix leads to voids in the final product. However, a low-viscosity thermoplastic resin called Elium has been developed, which is suitable for VARTM and produces high-quality thermoplastic matrix composites.</w:t>
      </w:r>
    </w:p>
    <w:p>
      <w:pPr>
        <w:jc w:val="both"/>
      </w:pPr>
      <w:r>
        <w:rPr/>
        <w:t xml:space="preserve"/>
      </w:r>
    </w:p>
    <w:p>
      <w:pPr>
        <w:jc w:val="both"/>
      </w:pPr>
      <w:r>
        <w:rPr/>
        <w:t xml:space="preserve">3. Fusion joining methods, particularly resistance welding, have gained attention for bonding thermoplastic composites. Carbon fabric heating elements have better durability compared to stainless-steel meshes due to the chemical bonding between the carbon fabric and the thermoplastic polymer. This makes them suitable for use as heating element materials in fusion joining processes.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使用多壁碳纳米管片改性的碳纤维加热元件对热塑性复合材料进行融合连接》。文章主要介绍了热塑性复合材料在工业市场上的应用和优势，以及利用VARTM制备热塑性基体复合材料的方法和其在风力发电叶片中的应用。此外，文章还介绍了融合连接方法中的电阻焊接技术，并提到了碳纤维加热元件作为加热材料的优势。</w:t>
      </w:r>
    </w:p>
    <w:p>
      <w:pPr>
        <w:jc w:val="both"/>
      </w:pPr>
      <w:r>
        <w:rPr/>
        <w:t xml:space="preserve"/>
      </w:r>
    </w:p>
    <w:p>
      <w:pPr>
        <w:jc w:val="both"/>
      </w:pPr>
      <w:r>
        <w:rPr/>
        <w:t xml:space="preserve">然而，这篇文章存在一些潜在偏见和不足之处。首先，文章没有提及其他可能存在的融合连接方法，只集中讨论了电阻焊接技术。这可能导致读者对其他方法的了解不足，并且无法全面评估各种方法之间的优缺点。</w:t>
      </w:r>
    </w:p>
    <w:p>
      <w:pPr>
        <w:jc w:val="both"/>
      </w:pPr>
      <w:r>
        <w:rPr/>
        <w:t xml:space="preserve"/>
      </w:r>
    </w:p>
    <w:p>
      <w:pPr>
        <w:jc w:val="both"/>
      </w:pPr>
      <w:r>
        <w:rPr/>
        <w:t xml:space="preserve">其次，文章没有提供足够的证据来支持所提出的观点。例如，在介绍VARTM制备热塑性基体复合材料时，作者只引用了一项关于风力发电叶片性能比较的研究结果作为证据。缺乏更多实验证据限制了读者对该方法效果和可行性的评估。</w:t>
      </w:r>
    </w:p>
    <w:p>
      <w:pPr>
        <w:jc w:val="both"/>
      </w:pPr>
      <w:r>
        <w:rPr/>
        <w:t xml:space="preserve"/>
      </w:r>
    </w:p>
    <w:p>
      <w:pPr>
        <w:jc w:val="both"/>
      </w:pPr>
      <w:r>
        <w:rPr/>
        <w:t xml:space="preserve">此外，文章没有探讨可能存在的风险和局限性。例如，在使用碳纤维加热元件进行融合连接时，是否存在过热或烧毁的风险？这些问题没有得到充分讨论。</w:t>
      </w:r>
    </w:p>
    <w:p>
      <w:pPr>
        <w:jc w:val="both"/>
      </w:pPr>
      <w:r>
        <w:rPr/>
        <w:t xml:space="preserve"/>
      </w:r>
    </w:p>
    <w:p>
      <w:pPr>
        <w:jc w:val="both"/>
      </w:pPr>
      <w:r>
        <w:rPr/>
        <w:t xml:space="preserve">另外，文章可能存在宣传内容和偏袒的倾向。作者提到了Arkema公司开发的新型热塑性树脂Elium，并称其具有吸引力。然而，文章没有提供关于该树脂的客观评价或与其他热塑性树脂的比较，这可能导致读者对该产品产生误导或不完全了解。</w:t>
      </w:r>
    </w:p>
    <w:p>
      <w:pPr>
        <w:jc w:val="both"/>
      </w:pPr>
      <w:r>
        <w:rPr/>
        <w:t xml:space="preserve"/>
      </w:r>
    </w:p>
    <w:p>
      <w:pPr>
        <w:jc w:val="both"/>
      </w:pPr>
      <w:r>
        <w:rPr/>
        <w:t xml:space="preserve">最后，文章缺乏平等地呈现双方观点的平衡。虽然文章提到了电阻焊接技术的优势，但并未探讨其他方法可能存在的优势或适用性。这种片面报道可能会给读者留下不完整或误导性的印象。</w:t>
      </w:r>
    </w:p>
    <w:p>
      <w:pPr>
        <w:jc w:val="both"/>
      </w:pPr>
      <w:r>
        <w:rPr/>
        <w:t xml:space="preserve"/>
      </w:r>
    </w:p>
    <w:p>
      <w:pPr>
        <w:jc w:val="both"/>
      </w:pPr>
      <w:r>
        <w:rPr/>
        <w:t xml:space="preserve">总之，这篇文章在介绍热塑性复合材料和融合连接方法方面提供了一些有用信息，但也存在潜在偏见、片面报道和缺失考虑点等问题。为了更全面客观地评估该方法的可行性和效果，需要更多实验证据和平衡的观点呈现。</w:t>
      </w:r>
    </w:p>
    <w:p>
      <w:pPr>
        <w:pStyle w:val="Heading1"/>
      </w:pPr>
      <w:bookmarkStart w:id="5" w:name="_Toc5"/>
      <w:r>
        <w:t>Topics for further research:</w:t>
      </w:r>
      <w:bookmarkEnd w:id="5"/>
    </w:p>
    <w:p>
      <w:pPr>
        <w:spacing w:after="0"/>
        <w:numPr>
          <w:ilvl w:val="0"/>
          <w:numId w:val="2"/>
        </w:numPr>
      </w:pPr>
      <w:r>
        <w:rPr/>
        <w:t xml:space="preserve">其他融合连接方法的优缺点
</w:t>
      </w:r>
    </w:p>
    <w:p>
      <w:pPr>
        <w:spacing w:after="0"/>
        <w:numPr>
          <w:ilvl w:val="0"/>
          <w:numId w:val="2"/>
        </w:numPr>
      </w:pPr>
      <w:r>
        <w:rPr/>
        <w:t xml:space="preserve">VARTM制备热塑性基体复合材料的效果和可行性
</w:t>
      </w:r>
    </w:p>
    <w:p>
      <w:pPr>
        <w:spacing w:after="0"/>
        <w:numPr>
          <w:ilvl w:val="0"/>
          <w:numId w:val="2"/>
        </w:numPr>
      </w:pPr>
      <w:r>
        <w:rPr/>
        <w:t xml:space="preserve">碳纤维加热元件在融合连接中的风险和局限性
</w:t>
      </w:r>
    </w:p>
    <w:p>
      <w:pPr>
        <w:spacing w:after="0"/>
        <w:numPr>
          <w:ilvl w:val="0"/>
          <w:numId w:val="2"/>
        </w:numPr>
      </w:pPr>
      <w:r>
        <w:rPr/>
        <w:t xml:space="preserve">Elium热塑性树脂与其他热塑性树脂的比较
</w:t>
      </w:r>
    </w:p>
    <w:p>
      <w:pPr>
        <w:spacing w:after="0"/>
        <w:numPr>
          <w:ilvl w:val="0"/>
          <w:numId w:val="2"/>
        </w:numPr>
      </w:pPr>
      <w:r>
        <w:rPr/>
        <w:t xml:space="preserve">其他融合连接方法的优势和适用性
</w:t>
      </w:r>
    </w:p>
    <w:p>
      <w:pPr>
        <w:numPr>
          <w:ilvl w:val="0"/>
          <w:numId w:val="2"/>
        </w:numPr>
      </w:pPr>
      <w:r>
        <w:rPr/>
        <w:t xml:space="preserve">电阻焊接技术以外的加热材料的优势和适用性</w:t>
      </w:r>
    </w:p>
    <w:p>
      <w:pPr>
        <w:pStyle w:val="Heading1"/>
      </w:pPr>
      <w:bookmarkStart w:id="6" w:name="_Toc6"/>
      <w:r>
        <w:t>Report location:</w:t>
      </w:r>
      <w:bookmarkEnd w:id="6"/>
    </w:p>
    <w:p>
      <w:hyperlink r:id="rId8" w:history="1">
        <w:r>
          <w:rPr>
            <w:color w:val="2980b9"/>
            <w:u w:val="single"/>
          </w:rPr>
          <w:t xml:space="preserve">https://www.fullpicture.app/item/90706a30f75e6124c0a357f49121da5d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45A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443.webvpn.ahjzu.edu.cn/article/10.1007/s00170-023-12202-6" TargetMode="External"/><Relationship Id="rId8" Type="http://schemas.openxmlformats.org/officeDocument/2006/relationships/hyperlink" Target="https://www.fullpicture.app/item/90706a30f75e6124c0a357f49121da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2023-10-27T04:15:02+02:00</dcterms:created>
  <dcterms:modified xsi:type="dcterms:W3CDTF">2023-10-27T04:15:02+02:00</dcterms:modified>
</cp:coreProperties>
</file>

<file path=docProps/custom.xml><?xml version="1.0" encoding="utf-8"?>
<Properties xmlns="http://schemas.openxmlformats.org/officeDocument/2006/custom-properties" xmlns:vt="http://schemas.openxmlformats.org/officeDocument/2006/docPropsVTypes"/>
</file>