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Insights into the correlations between prebiotics and carbohydrate metabolism in fish: Administration of xylooligosaccharides in Megalobrama amblycephala offered a carbohydrate-enriched diet - ScienceDirect</w:t>
      </w:r>
      <w:br/>
      <w:hyperlink r:id="rId7" w:history="1">
        <w:r>
          <w:rPr>
            <w:color w:val="2980b9"/>
            <w:u w:val="single"/>
          </w:rPr>
          <w:t xml:space="preserve">https://www.sciencedirect.com/science/article/abs/pii/S0044848622008018?via%3Dihub</w:t>
        </w:r>
      </w:hyperlink>
    </w:p>
    <w:p>
      <w:pPr>
        <w:pStyle w:val="Heading1"/>
      </w:pPr>
      <w:bookmarkStart w:id="2" w:name="_Toc2"/>
      <w:r>
        <w:t>Article summary:</w:t>
      </w:r>
      <w:bookmarkEnd w:id="2"/>
    </w:p>
    <w:p>
      <w:pPr>
        <w:jc w:val="both"/>
      </w:pPr>
      <w:r>
        <w:rPr/>
        <w:t xml:space="preserve">1. Carbohydrates are an important energy source for aquatic animals, but they have limited capacity to utilize them compared to mammals.</w:t>
      </w:r>
    </w:p>
    <w:p>
      <w:pPr>
        <w:jc w:val="both"/>
      </w:pPr>
      <w:r>
        <w:rPr/>
        <w:t xml:space="preserve">2. Xylooligosaccharides (XOS) are oligomers comprised of xylose units that can be used as a non-digestible component to improve the growth and health of animals.</w:t>
      </w:r>
    </w:p>
    <w:p>
      <w:pPr>
        <w:jc w:val="both"/>
      </w:pPr>
      <w:r>
        <w:rPr/>
        <w:t xml:space="preserve">3. This study investigated the effects of XOS on the growth, feed utilization, and glycolipid metabolism of blunt snout bream subjected to a high-carbohydrate diet.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“Insights into the correlations between prebiotics and carbohydrate metabolism in fish: Administration of xylooligosaccharides in Megalobrama amblycephala offered a carbohydrate-enriched diet” is an informative piece that provides insight into the potential benefits of XOS supplementation on the growth, feed utilization, and glycolipid metabolism of blunt snout bream fed a high-carbohydrate diet. The article is well written and provides detailed information about the research conducted, including ethical considerations, experimental diets and fish used, results obtained from various tests performed, discussion about the findings, conclusion drawn from the study, authorship contributions and funding sources.</w:t>
      </w:r>
    </w:p>
    <w:p>
      <w:pPr>
        <w:jc w:val="both"/>
      </w:pPr>
      <w:r>
        <w:rPr/>
        <w:t xml:space="preserve">The article appears to be reliable as it is based on scientific evidence gathered through experiments conducted by researchers at Nanjing Agricultural University. The authors have also provided references for all claims made in the article which adds credibility to their work. Furthermore, ethical considerations were taken into account during the experiment which ensures that no animal was harmed during its course.</w:t>
      </w:r>
    </w:p>
    <w:p>
      <w:pPr>
        <w:jc w:val="both"/>
      </w:pPr>
      <w:r>
        <w:rPr/>
        <w:t xml:space="preserve">However, there are some potential biases present in this article which should be noted. Firstly, only one species of fish was used in this experiment which limits its generalizability to other species or even other populations within this species itself. Secondly, only four levels of XOS supplementation were tested which may not provide enough data points for accurate conclusions to be drawn about its effects on carbohydrate metabolism in fish. Lastly, there is no mention of any possible risks associated with XOS supplementation which could lead readers to believe that it is completely safe when further research may prove otherwise. </w:t>
      </w:r>
    </w:p>
    <w:p>
      <w:pPr>
        <w:jc w:val="both"/>
      </w:pPr>
      <w:r>
        <w:rPr/>
        <w:t xml:space="preserve">In conclusion, this article provides useful insights into how XOS supplementation can affect carbohydrate metabolism in fish but should be read with caution due to potential biases present in it such as limited generalizability and lack of mention of possible risks associated with XOS supplementation.</w:t>
      </w:r>
    </w:p>
    <w:p>
      <w:pPr>
        <w:pStyle w:val="Heading1"/>
      </w:pPr>
      <w:bookmarkStart w:id="5" w:name="_Toc5"/>
      <w:r>
        <w:t>Topics for further research:</w:t>
      </w:r>
      <w:bookmarkEnd w:id="5"/>
    </w:p>
    <w:p>
      <w:pPr>
        <w:spacing w:after="0"/>
        <w:numPr>
          <w:ilvl w:val="0"/>
          <w:numId w:val="2"/>
        </w:numPr>
      </w:pPr>
      <w:r>
        <w:rPr/>
        <w:t xml:space="preserve">Xylooligosaccharides supplementation risks</w:t>
      </w:r>
    </w:p>
    <w:p>
      <w:pPr>
        <w:spacing w:after="0"/>
        <w:numPr>
          <w:ilvl w:val="0"/>
          <w:numId w:val="2"/>
        </w:numPr>
      </w:pPr>
      <w:r>
        <w:rPr/>
        <w:t xml:space="preserve">Effects of XOS on other fish species</w:t>
      </w:r>
    </w:p>
    <w:p>
      <w:pPr>
        <w:spacing w:after="0"/>
        <w:numPr>
          <w:ilvl w:val="0"/>
          <w:numId w:val="2"/>
        </w:numPr>
      </w:pPr>
      <w:r>
        <w:rPr/>
        <w:t xml:space="preserve">Carbohydrate metabolism in fish</w:t>
      </w:r>
    </w:p>
    <w:p>
      <w:pPr>
        <w:spacing w:after="0"/>
        <w:numPr>
          <w:ilvl w:val="0"/>
          <w:numId w:val="2"/>
        </w:numPr>
      </w:pPr>
      <w:r>
        <w:rPr/>
        <w:t xml:space="preserve">Ethical considerations in animal experiments</w:t>
      </w:r>
    </w:p>
    <w:p>
      <w:pPr>
        <w:spacing w:after="0"/>
        <w:numPr>
          <w:ilvl w:val="0"/>
          <w:numId w:val="2"/>
        </w:numPr>
      </w:pPr>
      <w:r>
        <w:rPr/>
        <w:t xml:space="preserve">Feed utilization in Megalobrama amblycephala</w:t>
      </w:r>
    </w:p>
    <w:p>
      <w:pPr>
        <w:numPr>
          <w:ilvl w:val="0"/>
          <w:numId w:val="2"/>
        </w:numPr>
      </w:pPr>
      <w:r>
        <w:rPr/>
        <w:t xml:space="preserve">High-carbohydrate diet in fish</w:t>
      </w:r>
    </w:p>
    <w:p>
      <w:pPr>
        <w:pStyle w:val="Heading1"/>
      </w:pPr>
      <w:bookmarkStart w:id="6" w:name="_Toc6"/>
      <w:r>
        <w:t>Report location:</w:t>
      </w:r>
      <w:bookmarkEnd w:id="6"/>
    </w:p>
    <w:p>
      <w:hyperlink r:id="rId8" w:history="1">
        <w:r>
          <w:rPr>
            <w:color w:val="2980b9"/>
            <w:u w:val="single"/>
          </w:rPr>
          <w:t xml:space="preserve">https://www.fullpicture.app/item/9096e864f13a68f9b93cc00d4b932341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52A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4848622008018?via%3Dihub" TargetMode="External"/><Relationship Id="rId8" Type="http://schemas.openxmlformats.org/officeDocument/2006/relationships/hyperlink" Target="https://www.fullpicture.app/item/9096e864f13a68f9b93cc00d4b9323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2023-02-19T23:37:55+01:00</dcterms:created>
  <dcterms:modified xsi:type="dcterms:W3CDTF">2023-02-19T23:37:55+01:00</dcterms:modified>
</cp:coreProperties>
</file>

<file path=docProps/custom.xml><?xml version="1.0" encoding="utf-8"?>
<Properties xmlns="http://schemas.openxmlformats.org/officeDocument/2006/custom-properties" xmlns:vt="http://schemas.openxmlformats.org/officeDocument/2006/docPropsVTypes"/>
</file>