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Controversy on Fish Pain: A Veterinarian’s Perspective: Journal of Applied Animal Welfare Science: Vol 22, No 4</w:t>
      </w:r>
      <w:br/>
      <w:hyperlink r:id="rId7" w:history="1">
        <w:r>
          <w:rPr>
            <w:color w:val="2980b9"/>
            <w:u w:val="single"/>
          </w:rPr>
          <w:t xml:space="preserve">https://www.tandfonline.com/doi/full/10.1080/10888705.2018.1530596</w:t>
        </w:r>
      </w:hyperlink>
    </w:p>
    <w:p>
      <w:pPr>
        <w:pStyle w:val="Heading1"/>
      </w:pPr>
      <w:bookmarkStart w:id="2" w:name="_Toc2"/>
      <w:r>
        <w:t>Article summary:</w:t>
      </w:r>
      <w:bookmarkEnd w:id="2"/>
    </w:p>
    <w:p>
      <w:pPr>
        <w:jc w:val="both"/>
      </w:pPr>
      <w:r>
        <w:rPr/>
        <w:t xml:space="preserve">1. There is an ongoing controversy as to whether or not fish feel pain.</w:t>
      </w:r>
    </w:p>
    <w:p>
      <w:pPr>
        <w:jc w:val="both"/>
      </w:pPr>
      <w:r>
        <w:rPr/>
        <w:t xml:space="preserve">2. Veterinarians have been mostly absent from the discussion so far.</w:t>
      </w:r>
    </w:p>
    <w:p>
      <w:pPr>
        <w:jc w:val="both"/>
      </w:pPr>
      <w:r>
        <w:rPr/>
        <w:t xml:space="preserve">3. Research should be conducted to increase knowledge of fishes’ behavior and physiology in order to improve fish welfare.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controversy surrounding fish pain and the need for further research into this area. The article does not appear to be biased, as it presents both sides of the argument fairly and objectively. It also acknowledges that there is still much debate about this issue, which suggests that the author has taken a balanced approach to the topic. However, there are some areas where more evidence could be provided in order to strengthen the argument presented in the article. For example, while the author mentions that research should be conducted into fishes’ behavior and physiology in order to improve fish welfare, they do not provide any specific examples of what kind of research should be done or how it could benefit fish welfare. Additionally, while the article acknowledges that analgesic drugs can be beneficial in other species, it does not explore how these drugs could potentially benefit fish or if there are any risks associated with their use in this species. In conclusion, while this article provides a good overview of the current controversy surrounding fish pain, more evidence could be provided in order to strengthen its argument and provide a more comprehensive understanding of this issue.</w:t>
      </w:r>
    </w:p>
    <w:p>
      <w:pPr>
        <w:pStyle w:val="Heading1"/>
      </w:pPr>
      <w:bookmarkStart w:id="5" w:name="_Toc5"/>
      <w:r>
        <w:t>Topics for further research:</w:t>
      </w:r>
      <w:bookmarkEnd w:id="5"/>
    </w:p>
    <w:p>
      <w:pPr>
        <w:spacing w:after="0"/>
        <w:numPr>
          <w:ilvl w:val="0"/>
          <w:numId w:val="2"/>
        </w:numPr>
      </w:pPr>
      <w:r>
        <w:rPr/>
        <w:t xml:space="preserve">Fish pain research</w:t>
      </w:r>
    </w:p>
    <w:p>
      <w:pPr>
        <w:spacing w:after="0"/>
        <w:numPr>
          <w:ilvl w:val="0"/>
          <w:numId w:val="2"/>
        </w:numPr>
      </w:pPr>
      <w:r>
        <w:rPr/>
        <w:t xml:space="preserve">Fish welfare</w:t>
      </w:r>
    </w:p>
    <w:p>
      <w:pPr>
        <w:spacing w:after="0"/>
        <w:numPr>
          <w:ilvl w:val="0"/>
          <w:numId w:val="2"/>
        </w:numPr>
      </w:pPr>
      <w:r>
        <w:rPr/>
        <w:t xml:space="preserve">Analgesic drugs for fish</w:t>
      </w:r>
    </w:p>
    <w:p>
      <w:pPr>
        <w:spacing w:after="0"/>
        <w:numPr>
          <w:ilvl w:val="0"/>
          <w:numId w:val="2"/>
        </w:numPr>
      </w:pPr>
      <w:r>
        <w:rPr/>
        <w:t xml:space="preserve">Fish behavior studies</w:t>
      </w:r>
    </w:p>
    <w:p>
      <w:pPr>
        <w:spacing w:after="0"/>
        <w:numPr>
          <w:ilvl w:val="0"/>
          <w:numId w:val="2"/>
        </w:numPr>
      </w:pPr>
      <w:r>
        <w:rPr/>
        <w:t xml:space="preserve">Fish physiology studies</w:t>
      </w:r>
    </w:p>
    <w:p>
      <w:pPr>
        <w:numPr>
          <w:ilvl w:val="0"/>
          <w:numId w:val="2"/>
        </w:numPr>
      </w:pPr>
      <w:r>
        <w:rPr/>
        <w:t xml:space="preserve">Risks of analgesic drugs in fish</w:t>
      </w:r>
    </w:p>
    <w:p>
      <w:pPr>
        <w:pStyle w:val="Heading1"/>
      </w:pPr>
      <w:bookmarkStart w:id="6" w:name="_Toc6"/>
      <w:r>
        <w:t>Report location:</w:t>
      </w:r>
      <w:bookmarkEnd w:id="6"/>
    </w:p>
    <w:p>
      <w:hyperlink r:id="rId8" w:history="1">
        <w:r>
          <w:rPr>
            <w:color w:val="2980b9"/>
            <w:u w:val="single"/>
          </w:rPr>
          <w:t xml:space="preserve">https://www.fullpicture.app/item/90ed111269d6152e40b410ad289a1e77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84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0888705.2018.1530596" TargetMode="External"/><Relationship Id="rId8" Type="http://schemas.openxmlformats.org/officeDocument/2006/relationships/hyperlink" Target="https://www.fullpicture.app/item/90ed111269d6152e40b410ad289a1e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2023-03-02T01:33:48+01:00</dcterms:created>
  <dcterms:modified xsi:type="dcterms:W3CDTF">2023-03-02T01:33:48+01:00</dcterms:modified>
</cp:coreProperties>
</file>

<file path=docProps/custom.xml><?xml version="1.0" encoding="utf-8"?>
<Properties xmlns="http://schemas.openxmlformats.org/officeDocument/2006/custom-properties" xmlns:vt="http://schemas.openxmlformats.org/officeDocument/2006/docPropsVTypes"/>
</file>