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(TS = motorcycle OR TS = bicycle OR TS = two-wheelers OR TS = e-bike) AND (TS = driving behavior OR TS = riding behavior) AND (TS = questionnaire OR TS = survey) – 870 – 所有数据库</w:t>
      </w:r>
      <w:br/>
      <w:hyperlink r:id="rId7" w:history="1">
        <w:r>
          <w:rPr>
            <w:color w:val="2980b9"/>
            <w:u w:val="single"/>
          </w:rPr>
          <w:t xml:space="preserve">https://www.webofscience.com/wos/alldb/summary/aa452bc6-2bc1-4cd1-9f80-d8cfef7c523d-6ffc6a3f/relevance/1</w:t>
        </w:r>
      </w:hyperlink>
    </w:p>
    <w:p>
      <w:pPr>
        <w:pStyle w:val="Heading1"/>
      </w:pPr>
      <w:bookmarkStart w:id="2" w:name="_Toc2"/>
      <w:r>
        <w:t>Article summary:</w:t>
      </w:r>
      <w:bookmarkEnd w:id="2"/>
    </w:p>
    <w:p>
      <w:pPr>
        <w:jc w:val="both"/>
      </w:pPr>
      <w:r>
        <w:rPr/>
        <w:t xml:space="preserve">1. This article reviews the research results of e-bike risky riding behavior from three aspects: the characteristics and causes of e-bike accidents, the characteristics of users' traffic behavior, and the prevention and intervention of traffic accidents.</w:t>
      </w:r>
    </w:p>
    <w:p>
      <w:pPr>
        <w:jc w:val="both"/>
      </w:pPr>
      <w:r>
        <w:rPr/>
        <w:t xml:space="preserve">2. An exploratory factor analysis was conducted to extract four scales: riding confidence, safety attitude, risk perception, and risky riding behavior. A structural equation model (SEM) was constructed to explore the intrinsic causal relationships among these variables that affect risky e-bike riding behavior.</w:t>
      </w:r>
    </w:p>
    <w:p>
      <w:pPr>
        <w:jc w:val="both"/>
      </w:pPr>
      <w:r>
        <w:rPr/>
        <w:t xml:space="preserve">3. This study provides an empirical basis for creating safety interventions for e-bike riders in China by focusing on riders' psychological management and education as well as stochastic evaluation and concern degree related to risk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 comprehensive review of existing research on e-bike risky riding behaviors from three perspectives: characteristics and causes of e-bike accidents, characteristics of users’ traffic behavior, and prevention/intervention strategies for traffic accidents. The authors also use an exploratory factor analysis to extract four scales related to risky riding behaviors (riding confidence, safety attitude, risk perception, and risky riding behavior), which are then used to construct a structural equation model (SEM) to explore the intrinsic causal relationships between these variables. The findings provide an empirical basis for creating safety interventions for e-bike riders in China. </w:t>
      </w:r>
    </w:p>
    <w:p>
      <w:pPr>
        <w:jc w:val="both"/>
      </w:pPr>
      <w:r>
        <w:rPr/>
        <w:t xml:space="preserve">The article does not appear to have any major biases or one-sided reporting; it presents both sides equally by providing a comprehensive review of existing research on this topic as well as exploring potential solutions through its SEM model. However, there are some minor issues with the article that should be noted. For example, while it does provide a comprehensive review of existing research on this topic, it does not provide any new evidence or data that could further support its claims or conclusions; thus, it is difficult to assess how reliable or valid these findings are without additional evidence or data from other sources. Additionally, while the authors do discuss potential solutions through their SEM model, they do not provide any concrete recommendations or strategies for implementing these solutions in practice; thus, it is unclear how effective they would be in real world scenarios. Finally, while the authors do discuss potential risks associated with e-bikes (e.g., herd mentality), they do not provide any detailed information about how these risks can be mitigated or avoided; thus, readers may be left feeling uncertain about how best to protect themselves when using an e-bike. </w:t>
      </w:r>
    </w:p>
    <w:p>
      <w:pPr>
        <w:jc w:val="both"/>
      </w:pPr>
      <w:r>
        <w:rPr/>
        <w:t xml:space="preserve">In conclusion, this article provides a comprehensive review of existing research on e-bike risky riding behaviors as well as exploring potential solutions through its SEM model; however, there are some minor issues with the article that should be noted such as lack of new evidence/data supporting its claims/conclusions and lack of concrete recommendations/strategies for implementing proposed solutions in practice. Additionally, more detailed information about mitigating potential risks associated with using an e-bike would have been beneficial for readers looking for ways to protect themselves when using one.</w:t>
      </w:r>
    </w:p>
    <w:p>
      <w:pPr>
        <w:pStyle w:val="Heading1"/>
      </w:pPr>
      <w:bookmarkStart w:id="5" w:name="_Toc5"/>
      <w:r>
        <w:t>Topics for further research:</w:t>
      </w:r>
      <w:bookmarkEnd w:id="5"/>
    </w:p>
    <w:p>
      <w:pPr>
        <w:spacing w:after="0"/>
        <w:numPr>
          <w:ilvl w:val="0"/>
          <w:numId w:val="2"/>
        </w:numPr>
      </w:pPr>
      <w:r>
        <w:rPr/>
        <w:t xml:space="preserve">E-bike safety interventions</w:t>
      </w:r>
    </w:p>
    <w:p>
      <w:pPr>
        <w:spacing w:after="0"/>
        <w:numPr>
          <w:ilvl w:val="0"/>
          <w:numId w:val="2"/>
        </w:numPr>
      </w:pPr>
      <w:r>
        <w:rPr/>
        <w:t xml:space="preserve">Risk mitigation strategies for e-bike riders</w:t>
      </w:r>
    </w:p>
    <w:p>
      <w:pPr>
        <w:spacing w:after="0"/>
        <w:numPr>
          <w:ilvl w:val="0"/>
          <w:numId w:val="2"/>
        </w:numPr>
      </w:pPr>
      <w:r>
        <w:rPr/>
        <w:t xml:space="preserve">Evidence-based e-bike safety measures</w:t>
      </w:r>
    </w:p>
    <w:p>
      <w:pPr>
        <w:spacing w:after="0"/>
        <w:numPr>
          <w:ilvl w:val="0"/>
          <w:numId w:val="2"/>
        </w:numPr>
      </w:pPr>
      <w:r>
        <w:rPr/>
        <w:t xml:space="preserve">Exploratory factor analysis of e-bike risky riding behaviors</w:t>
      </w:r>
    </w:p>
    <w:p>
      <w:pPr>
        <w:spacing w:after="0"/>
        <w:numPr>
          <w:ilvl w:val="0"/>
          <w:numId w:val="2"/>
        </w:numPr>
      </w:pPr>
      <w:r>
        <w:rPr/>
        <w:t xml:space="preserve">Structural equation modeling of e-bike risky riding behaviors</w:t>
      </w:r>
    </w:p>
    <w:p>
      <w:pPr>
        <w:numPr>
          <w:ilvl w:val="0"/>
          <w:numId w:val="2"/>
        </w:numPr>
      </w:pPr>
      <w:r>
        <w:rPr/>
        <w:t xml:space="preserve">Herd mentality and e-bike safety</w:t>
      </w:r>
    </w:p>
    <w:p>
      <w:pPr>
        <w:pStyle w:val="Heading1"/>
      </w:pPr>
      <w:bookmarkStart w:id="6" w:name="_Toc6"/>
      <w:r>
        <w:t>Report location:</w:t>
      </w:r>
      <w:bookmarkEnd w:id="6"/>
    </w:p>
    <w:p>
      <w:hyperlink r:id="rId8" w:history="1">
        <w:r>
          <w:rPr>
            <w:color w:val="2980b9"/>
            <w:u w:val="single"/>
          </w:rPr>
          <w:t xml:space="preserve">https://www.fullpicture.app/item/9114c0ad207548842a6ca0fcd3855ca0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0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aa452bc6-2bc1-4cd1-9f80-d8cfef7c523d-6ffc6a3f/relevance/1" TargetMode="External"/><Relationship Id="rId8" Type="http://schemas.openxmlformats.org/officeDocument/2006/relationships/hyperlink" Target="https://www.fullpicture.app/item/9114c0ad207548842a6ca0fcd3855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2023-02-20T23:56:25+01:00</dcterms:created>
  <dcterms:modified xsi:type="dcterms:W3CDTF">2023-02-20T23:56:25+01:00</dcterms:modified>
</cp:coreProperties>
</file>

<file path=docProps/custom.xml><?xml version="1.0" encoding="utf-8"?>
<Properties xmlns="http://schemas.openxmlformats.org/officeDocument/2006/custom-properties" xmlns:vt="http://schemas.openxmlformats.org/officeDocument/2006/docPropsVTypes"/>
</file>