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Chrysler Created an American Keiretsu</w:t>
      </w:r>
      <w:br/>
      <w:hyperlink r:id="rId7" w:history="1">
        <w:r>
          <w:rPr>
            <w:color w:val="2980b9"/>
            <w:u w:val="single"/>
          </w:rPr>
          <w:t xml:space="preserve">https://hbr.org/1996/07/how-chrysler-created-an-american-keiretsu</w:t>
        </w:r>
      </w:hyperlink>
    </w:p>
    <w:p>
      <w:pPr>
        <w:pStyle w:val="Heading1"/>
      </w:pPr>
      <w:bookmarkStart w:id="2" w:name="_Toc2"/>
      <w:r>
        <w:t>Article summary:</w:t>
      </w:r>
      <w:bookmarkEnd w:id="2"/>
    </w:p>
    <w:p>
      <w:pPr>
        <w:jc w:val="both"/>
      </w:pPr>
      <w:r>
        <w:rPr/>
        <w:t xml:space="preserve">1. Chrysler Corporation has successfully implemented a modified form of the keiretsu model, involving suppliers deeply in product development and process improvement.</w:t>
      </w:r>
    </w:p>
    <w:p>
      <w:pPr>
        <w:jc w:val="both"/>
      </w:pPr>
      <w:r>
        <w:rPr/>
        <w:t xml:space="preserve">2. The company has shrunk its production supplier base and replaced detailed contracts with oral agreements, while working together with suppliers to lower costs and share savings.</w:t>
      </w:r>
    </w:p>
    <w:p>
      <w:pPr>
        <w:jc w:val="both"/>
      </w:pPr>
      <w:r>
        <w:rPr/>
        <w:t xml:space="preserve">3. As a result, Chrysler's profit per vehicle has jumped from an average of $250 in the 1980s to a record (for all U.S. automakers) of $2,110 in 1994, while reducing the time needed to develop a vehicle and improving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Chrysler Created an American Keiretsu" discusses how Chrysler Corporation transformed its relationship with suppliers to create a successful partnership model. The author argues that this modified form of the keiretsu model can work in the United States and provides a blueprint for other companies to follow. However, the article has some potential biases and missing points of consideration.</w:t>
      </w:r>
    </w:p>
    <w:p>
      <w:pPr>
        <w:jc w:val="both"/>
      </w:pPr>
      <w:r>
        <w:rPr/>
        <w:t xml:space="preserve"/>
      </w:r>
    </w:p>
    <w:p>
      <w:pPr>
        <w:jc w:val="both"/>
      </w:pPr>
      <w:r>
        <w:rPr/>
        <w:t xml:space="preserve">One-sided Reporting: </w:t>
      </w:r>
    </w:p>
    <w:p>
      <w:pPr>
        <w:jc w:val="both"/>
      </w:pPr>
      <w:r>
        <w:rPr/>
        <w:t xml:space="preserve"/>
      </w:r>
    </w:p>
    <w:p>
      <w:pPr>
        <w:jc w:val="both"/>
      </w:pPr>
      <w:r>
        <w:rPr/>
        <w:t xml:space="preserve">The article focuses solely on the success story of Chrysler's supplier management practices without exploring any potential drawbacks or challenges. It does not mention any negative consequences that may have arisen from reducing the number of suppliers or relying heavily on a few key partners. Additionally, it does not address any criticisms or concerns about the keiretsu model itself.</w:t>
      </w:r>
    </w:p>
    <w:p>
      <w:pPr>
        <w:jc w:val="both"/>
      </w:pPr>
      <w:r>
        <w:rPr/>
        <w:t xml:space="preserve"/>
      </w:r>
    </w:p>
    <w:p>
      <w:pPr>
        <w:jc w:val="both"/>
      </w:pPr>
      <w:r>
        <w:rPr/>
        <w:t xml:space="preserve">Unsupported Claims:</w:t>
      </w:r>
    </w:p>
    <w:p>
      <w:pPr>
        <w:jc w:val="both"/>
      </w:pPr>
      <w:r>
        <w:rPr/>
        <w:t xml:space="preserve"/>
      </w:r>
    </w:p>
    <w:p>
      <w:pPr>
        <w:jc w:val="both"/>
      </w:pPr>
      <w:r>
        <w:rPr/>
        <w:t xml:space="preserve">The author claims that U.S. manufacturers have cut their production and component costs dramatically in the last decade by overhauling their supplier bases, but there is no evidence provided to support this claim. The article also states that involving suppliers more deeply in product development and process improvement can lead to ever more innovative products, ever faster product development, and ever lower costs, but again there is no evidence presented to back up these claims.</w:t>
      </w:r>
    </w:p>
    <w:p>
      <w:pPr>
        <w:jc w:val="both"/>
      </w:pPr>
      <w:r>
        <w:rPr/>
        <w:t xml:space="preserve"/>
      </w:r>
    </w:p>
    <w:p>
      <w:pPr>
        <w:jc w:val="both"/>
      </w:pPr>
      <w:r>
        <w:rPr/>
        <w:t xml:space="preserve">Missing Points of Consideration:</w:t>
      </w:r>
    </w:p>
    <w:p>
      <w:pPr>
        <w:jc w:val="both"/>
      </w:pPr>
      <w:r>
        <w:rPr/>
        <w:t xml:space="preserve"/>
      </w:r>
    </w:p>
    <w:p>
      <w:pPr>
        <w:jc w:val="both"/>
      </w:pPr>
      <w:r>
        <w:rPr/>
        <w:t xml:space="preserve">The article does not consider how cultural differences between Japan and the United States may affect the implementation of a keiretsu model. It also does not address how smaller companies with fewer resources may struggle to implement such a system or how larger companies with more complex supply chains may face additional challenges.</w:t>
      </w:r>
    </w:p>
    <w:p>
      <w:pPr>
        <w:jc w:val="both"/>
      </w:pPr>
      <w:r>
        <w:rPr/>
        <w:t xml:space="preserve"/>
      </w:r>
    </w:p>
    <w:p>
      <w:pPr>
        <w:jc w:val="both"/>
      </w:pPr>
      <w:r>
        <w:rPr/>
        <w:t xml:space="preserve">Promotional Content:</w:t>
      </w:r>
    </w:p>
    <w:p>
      <w:pPr>
        <w:jc w:val="both"/>
      </w:pPr>
      <w:r>
        <w:rPr/>
        <w:t xml:space="preserve"/>
      </w:r>
    </w:p>
    <w:p>
      <w:pPr>
        <w:jc w:val="both"/>
      </w:pPr>
      <w:r>
        <w:rPr/>
        <w:t xml:space="preserve">The article reads like promotional content for Chrysler's supplier management practices rather than an objective analysis. The author repeatedly emphasizes Chrysler's success without providing much critical analysis or exploring potential drawbacks.</w:t>
      </w:r>
    </w:p>
    <w:p>
      <w:pPr>
        <w:jc w:val="both"/>
      </w:pPr>
      <w:r>
        <w:rPr/>
        <w:t xml:space="preserve"/>
      </w:r>
    </w:p>
    <w:p>
      <w:pPr>
        <w:jc w:val="both"/>
      </w:pPr>
      <w:r>
        <w:rPr/>
        <w:t xml:space="preserve">Partiality:</w:t>
      </w:r>
    </w:p>
    <w:p>
      <w:pPr>
        <w:jc w:val="both"/>
      </w:pPr>
      <w:r>
        <w:rPr/>
        <w:t xml:space="preserve"/>
      </w:r>
    </w:p>
    <w:p>
      <w:pPr>
        <w:jc w:val="both"/>
      </w:pPr>
      <w:r>
        <w:rPr/>
        <w:t xml:space="preserve">The article presents only one side of the argument for implementing a keiretsu model and does not explore any counterarguments or alternative approaches to supplier management.</w:t>
      </w:r>
    </w:p>
    <w:p>
      <w:pPr>
        <w:jc w:val="both"/>
      </w:pPr>
      <w:r>
        <w:rPr/>
        <w:t xml:space="preserve"/>
      </w:r>
    </w:p>
    <w:p>
      <w:pPr>
        <w:jc w:val="both"/>
      </w:pPr>
      <w:r>
        <w:rPr/>
        <w:t xml:space="preserve">In conclusion, while "How Chrysler Created an American Keiretsu" provides some useful insights into successful supplier management practices, it has some potential biases and missing points of consideration that limit its usefulness as an objective analysis. Readers should approach this article with caution and seek out additional sources before making any decisions about implementing a keiretsu model in their own organizations.</w:t>
      </w:r>
    </w:p>
    <w:p>
      <w:pPr>
        <w:pStyle w:val="Heading1"/>
      </w:pPr>
      <w:bookmarkStart w:id="5" w:name="_Toc5"/>
      <w:r>
        <w:t>Topics for further research:</w:t>
      </w:r>
      <w:bookmarkEnd w:id="5"/>
    </w:p>
    <w:p>
      <w:pPr>
        <w:spacing w:after="0"/>
        <w:numPr>
          <w:ilvl w:val="0"/>
          <w:numId w:val="2"/>
        </w:numPr>
      </w:pPr>
      <w:r>
        <w:rPr/>
        <w:t xml:space="preserve">Cultural differences between Japan and the United States in business practices
</w:t>
      </w:r>
    </w:p>
    <w:p>
      <w:pPr>
        <w:spacing w:after="0"/>
        <w:numPr>
          <w:ilvl w:val="0"/>
          <w:numId w:val="2"/>
        </w:numPr>
      </w:pPr>
      <w:r>
        <w:rPr/>
        <w:t xml:space="preserve">Potential drawbacks of reducing the number of suppliers in a supply chain
</w:t>
      </w:r>
    </w:p>
    <w:p>
      <w:pPr>
        <w:spacing w:after="0"/>
        <w:numPr>
          <w:ilvl w:val="0"/>
          <w:numId w:val="2"/>
        </w:numPr>
      </w:pPr>
      <w:r>
        <w:rPr/>
        <w:t xml:space="preserve">Challenges faced by smaller companies in implementing a keiretsu model
</w:t>
      </w:r>
    </w:p>
    <w:p>
      <w:pPr>
        <w:spacing w:after="0"/>
        <w:numPr>
          <w:ilvl w:val="0"/>
          <w:numId w:val="2"/>
        </w:numPr>
      </w:pPr>
      <w:r>
        <w:rPr/>
        <w:t xml:space="preserve">Criticisms or concerns about the keiretsu model in supplier management
</w:t>
      </w:r>
    </w:p>
    <w:p>
      <w:pPr>
        <w:spacing w:after="0"/>
        <w:numPr>
          <w:ilvl w:val="0"/>
          <w:numId w:val="2"/>
        </w:numPr>
      </w:pPr>
      <w:r>
        <w:rPr/>
        <w:t xml:space="preserve">Alternative approaches to supplier management beyond the keiretsu model
</w:t>
      </w:r>
    </w:p>
    <w:p>
      <w:pPr>
        <w:numPr>
          <w:ilvl w:val="0"/>
          <w:numId w:val="2"/>
        </w:numPr>
      </w:pPr>
      <w:r>
        <w:rPr/>
        <w:t xml:space="preserve">Evidence supporting claims about the benefits of involving suppliers in product development and process improvement.</w:t>
      </w:r>
    </w:p>
    <w:p>
      <w:pPr>
        <w:pStyle w:val="Heading1"/>
      </w:pPr>
      <w:bookmarkStart w:id="6" w:name="_Toc6"/>
      <w:r>
        <w:t>Report location:</w:t>
      </w:r>
      <w:bookmarkEnd w:id="6"/>
    </w:p>
    <w:p>
      <w:hyperlink r:id="rId8" w:history="1">
        <w:r>
          <w:rPr>
            <w:color w:val="2980b9"/>
            <w:u w:val="single"/>
          </w:rPr>
          <w:t xml:space="preserve">https://www.fullpicture.app/item/912d43bec05d7af404091f226bcc14b2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66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1996/07/how-chrysler-created-an-american-keiretsu" TargetMode="External"/><Relationship Id="rId8" Type="http://schemas.openxmlformats.org/officeDocument/2006/relationships/hyperlink" Target="https://www.fullpicture.app/item/912d43bec05d7af404091f226bcc14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2023-12-11T12:46:28+01:00</dcterms:created>
  <dcterms:modified xsi:type="dcterms:W3CDTF">2023-12-11T12:46:28+01:00</dcterms:modified>
</cp:coreProperties>
</file>

<file path=docProps/custom.xml><?xml version="1.0" encoding="utf-8"?>
<Properties xmlns="http://schemas.openxmlformats.org/officeDocument/2006/custom-properties" xmlns:vt="http://schemas.openxmlformats.org/officeDocument/2006/docPropsVTypes"/>
</file>