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Haar Classifier Based Call Number Detection and Counting Method for Library Books Kütüphane Kitaplarında Yer Numaralarını Bulmakve Saymakiç in HaarSınıflandırıcı Tabanlıbir Yöntem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https://ieeexplore.ieee.org/document/8566314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本文提出了一种基于Haar特征的自动号码检测和计数系统，用于识别书架图像中的号码。</w:t>
      </w:r>
    </w:p>
    <w:p>
      <w:pPr>
        <w:jc w:val="both"/>
      </w:pPr>
      <w:r>
        <w:rPr/>
        <w:t xml:space="preserve">2. 该方法使用OpenCV库中的Haar特征分类器和基于云的OCR系统来解码图像中的字符。</w:t>
      </w:r>
    </w:p>
    <w:p>
      <w:pPr>
        <w:jc w:val="both"/>
      </w:pPr>
      <w:r>
        <w:rPr/>
        <w:t xml:space="preserve">3. 在20个书架图像上测试，其中包含233个号码，真实检测率为96％，每张图片误报1.75个。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本文是一项关于Kütüphane Kitaplarında Yer Numaralarını Bulmakve Saymakiç in HaarSınıflandırıcı Tabanlıbir Yöntem 的IEEE Conference Publication 的文章，旨在介绍一种用于在图书馆书本上识别并计数号码的Haar分类器方法。</w:t>
      </w:r>
    </w:p>
    <w:p>
      <w:pPr>
        <w:jc w:val="both"/>
      </w:pPr>
      <w:r>
        <w:rPr/>
        <w:t xml:space="preserve">文章内容显然是有效而有益的，但是它存在一定的问题。首先，作者对相关工作进行了介绍，但是并没有对这些工作进行充分、客观、准备性地评估或者对比。此外，作者并没有就如何将此方法应用到不同大小、形式或者样式不同的图书馆中进行论述。此外，作者也并没有就如何将此方法应用到不同大小、形式或者样式不同的图书馆中进行论述。此外，文章中使用OCR来识别号码时并没有考虑字体大小、字形或者字间隔之间的差异性。</w:t>
      </w:r>
    </w:p>
    <w:p>
      <w:pPr>
        <w:jc w:val="both"/>
      </w:pPr>
      <w:r>
        <w:rPr/>
        <w:t xml:space="preserve">总之：本文介绍了一个Haar Classifier Based Call Number Detection and Counting Method for Library Books 的方法；然而它存在一定的问题——例如对相关工作没有充分、客观、准备性地评估或者对比、如何将此方法应用到不同大小、形式或者样式不吓的图书馆中以及OCR时如何考虑字体大小、字形或者字间隔之间差异性都没有得到考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相关工作评估；</w:t>
      </w:r>
    </w:p>
    <w:p>
      <w:pPr>
        <w:spacing w:after="0"/>
        <w:numPr>
          <w:ilvl w:val="0"/>
          <w:numId w:val="2"/>
        </w:numPr>
      </w:pPr>
      <w:r>
        <w:rPr/>
        <w:t xml:space="preserve">图书馆书本号码识别应用；</w:t>
      </w:r>
    </w:p>
    <w:p>
      <w:pPr>
        <w:spacing w:after="0"/>
        <w:numPr>
          <w:ilvl w:val="0"/>
          <w:numId w:val="2"/>
        </w:numPr>
      </w:pPr>
      <w:r>
        <w:rPr/>
        <w:t xml:space="preserve">字体大小、字形或者字间隔差异性；</w:t>
      </w:r>
    </w:p>
    <w:p>
      <w:pPr>
        <w:spacing w:after="0"/>
        <w:numPr>
          <w:ilvl w:val="0"/>
          <w:numId w:val="2"/>
        </w:numPr>
      </w:pPr>
      <w:r>
        <w:rPr/>
        <w:t xml:space="preserve">Haar分类器应用；</w:t>
      </w:r>
    </w:p>
    <w:p>
      <w:pPr>
        <w:spacing w:after="0"/>
        <w:numPr>
          <w:ilvl w:val="0"/>
          <w:numId w:val="2"/>
        </w:numPr>
      </w:pPr>
      <w:r>
        <w:rPr/>
        <w:t xml:space="preserve">图书馆书本号码计数；</w:t>
      </w:r>
    </w:p>
    <w:p>
      <w:pPr>
        <w:numPr>
          <w:ilvl w:val="0"/>
          <w:numId w:val="2"/>
        </w:numPr>
      </w:pPr>
      <w:r>
        <w:rPr/>
        <w:t xml:space="preserve">图书馆书本号码检测。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https://www.fullpicture.app/item/917a16ba96d8370369c14fa667ca4670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4BF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8566314" TargetMode="External"/><Relationship Id="rId8" Type="http://schemas.openxmlformats.org/officeDocument/2006/relationships/hyperlink" Target="https://www.fullpicture.app/item/917a16ba96d8370369c14fa667ca46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2023-02-23T20:28:46+01:00</dcterms:created>
  <dcterms:modified xsi:type="dcterms:W3CDTF">2023-02-23T20:28:46+01:00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