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Multi-Attribute Fuzzy Evaluation of the Teaching Quality of Dancesport Major | International Journal of Emerging Technologies in Learning (iJET)</w:t>
      </w:r>
      <w:br/>
      <w:hyperlink r:id="rId7" w:history="1">
        <w:r>
          <w:rPr>
            <w:color w:val="2980b9"/>
            <w:u w:val="single"/>
          </w:rPr>
          <w:t xml:space="preserve">https://online-journals.org/index.php/i-jet/article/view/18201</w:t>
        </w:r>
      </w:hyperlink>
    </w:p>
    <w:p>
      <w:pPr>
        <w:pStyle w:val="Heading1"/>
      </w:pPr>
      <w:bookmarkStart w:id="2" w:name="_Toc2"/>
      <w:r>
        <w:t>Article summary:</w:t>
      </w:r>
      <w:bookmarkEnd w:id="2"/>
    </w:p>
    <w:p>
      <w:pPr>
        <w:jc w:val="both"/>
      </w:pPr>
      <w:r>
        <w:rPr/>
        <w:t xml:space="preserve">1. 通过理论分析确定舞蹈运动教学质量的内涵。</w:t>
      </w:r>
    </w:p>
    <w:p>
      <w:pPr>
        <w:jc w:val="both"/>
      </w:pPr>
      <w:r>
        <w:rPr/>
        <w:t xml:space="preserve">2. 根据内涵建立评价指标体系，基于模糊理论和灰色系统理论建立多属性模糊评价模型。</w:t>
      </w:r>
    </w:p>
    <w:p>
      <w:pPr>
        <w:jc w:val="both"/>
      </w:pPr>
      <w:r>
        <w:rPr/>
        <w:t xml:space="preserve">3. 提出几项建议来改进舞蹈运动教学质量，为准确衡量舞蹈运动教学质量提供有效途径。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舞蹈运动教学质量多属性模糊评价的研究，作者在文中对舞蹈运动教学的内涵、评价体系、多属性模糊评价方法及相关建议都有所阐述。文章中使用了大量的理论分析，并根据此分析得出了合理的客观判断，因此其可信度得到了保障。</w:t>
      </w:r>
    </w:p>
    <w:p>
      <w:pPr>
        <w:jc w:val="both"/>
      </w:pPr>
      <w:r>
        <w:rPr/>
        <w:t xml:space="preserve">尽管如此，文章也存在一定的不可靠之处。首先，作者在文中并没有考察影响舞蹈课教学的其他因素，因此无法看出作者是否考察了所有影响因子。其次，作者也未能就所引用的相关文章或来历不明的信息来引用来历可靠的信息来证明其主张是否正确。此外，作者也未能就所引用的相关文章或来历不明的信息来引用来历可靠的信息来证明其主张是否正确。因此，要想使文章真正变得可靠，作者必需考察影响舞蹈课教学的所有因子、引用来历可靠且相关性强的信息、并更好地呈现出两方之间真实情况。</w:t>
      </w:r>
    </w:p>
    <w:p>
      <w:pPr>
        <w:pStyle w:val="Heading1"/>
      </w:pPr>
      <w:bookmarkStart w:id="5" w:name="_Toc5"/>
      <w:r>
        <w:t>Topics for further research:</w:t>
      </w:r>
      <w:bookmarkEnd w:id="5"/>
    </w:p>
    <w:p>
      <w:pPr>
        <w:spacing w:after="0"/>
        <w:numPr>
          <w:ilvl w:val="0"/>
          <w:numId w:val="2"/>
        </w:numPr>
      </w:pPr>
      <w:r>
        <w:rPr/>
        <w:t xml:space="preserve">影响舞蹈课教学的因素</w:t>
      </w:r>
    </w:p>
    <w:p>
      <w:pPr>
        <w:spacing w:after="0"/>
        <w:numPr>
          <w:ilvl w:val="0"/>
          <w:numId w:val="2"/>
        </w:numPr>
      </w:pPr>
      <w:r>
        <w:rPr/>
        <w:t xml:space="preserve">来历可靠的信息</w:t>
      </w:r>
    </w:p>
    <w:p>
      <w:pPr>
        <w:spacing w:after="0"/>
        <w:numPr>
          <w:ilvl w:val="0"/>
          <w:numId w:val="2"/>
        </w:numPr>
      </w:pPr>
      <w:r>
        <w:rPr/>
        <w:t xml:space="preserve">多属性模糊评价方法</w:t>
      </w:r>
    </w:p>
    <w:p>
      <w:pPr>
        <w:spacing w:after="0"/>
        <w:numPr>
          <w:ilvl w:val="0"/>
          <w:numId w:val="2"/>
        </w:numPr>
      </w:pPr>
      <w:r>
        <w:rPr/>
        <w:t xml:space="preserve">舞蹈运动教学内涵</w:t>
      </w:r>
    </w:p>
    <w:p>
      <w:pPr>
        <w:spacing w:after="0"/>
        <w:numPr>
          <w:ilvl w:val="0"/>
          <w:numId w:val="2"/>
        </w:numPr>
      </w:pPr>
      <w:r>
        <w:rPr/>
        <w:t xml:space="preserve">舞蹈运动教学评价体系</w:t>
      </w:r>
    </w:p>
    <w:p>
      <w:pPr>
        <w:numPr>
          <w:ilvl w:val="0"/>
          <w:numId w:val="2"/>
        </w:numPr>
      </w:pPr>
      <w:r>
        <w:rPr/>
        <w:t xml:space="preserve">舞蹈运动教学建议</w:t>
      </w:r>
    </w:p>
    <w:p>
      <w:pPr>
        <w:pStyle w:val="Heading1"/>
      </w:pPr>
      <w:bookmarkStart w:id="6" w:name="_Toc6"/>
      <w:r>
        <w:t>Report location:</w:t>
      </w:r>
      <w:bookmarkEnd w:id="6"/>
    </w:p>
    <w:p>
      <w:hyperlink r:id="rId8" w:history="1">
        <w:r>
          <w:rPr>
            <w:color w:val="2980b9"/>
            <w:u w:val="single"/>
          </w:rPr>
          <w:t xml:space="preserve">https://www.fullpicture.app/item/9184e0ef6fd1f9a04ca51b3d19433b98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3D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journals.org/index.php/i-jet/article/view/18201" TargetMode="External"/><Relationship Id="rId8" Type="http://schemas.openxmlformats.org/officeDocument/2006/relationships/hyperlink" Target="https://www.fullpicture.app/item/9184e0ef6fd1f9a04ca51b3d19433b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2023-02-25T17:39:19+01:00</dcterms:created>
  <dcterms:modified xsi:type="dcterms:W3CDTF">2023-02-25T17:39:19+01:00</dcterms:modified>
</cp:coreProperties>
</file>

<file path=docProps/custom.xml><?xml version="1.0" encoding="utf-8"?>
<Properties xmlns="http://schemas.openxmlformats.org/officeDocument/2006/custom-properties" xmlns:vt="http://schemas.openxmlformats.org/officeDocument/2006/docPropsVTypes"/>
</file>