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Configurations of business model themes and strategies in small firms: a qualitative comparative analysis | SpringerLink</w:t>
      </w:r>
      <w:br/>
      <w:hyperlink r:id="rId7" w:history="1">
        <w:r>
          <w:rPr>
            <w:color w:val="2980b9"/>
            <w:u w:val="single"/>
          </w:rPr>
          <w:t xml:space="preserve">https://link.springer.com/article/10.1007/s10997-023-09680-x</w:t>
        </w:r>
      </w:hyperlink>
    </w:p>
    <w:p>
      <w:pPr>
        <w:pStyle w:val="Heading1"/>
      </w:pPr>
      <w:bookmarkStart w:id="2" w:name="_Toc2"/>
      <w:r>
        <w:t>Article summary:</w:t>
      </w:r>
      <w:bookmarkEnd w:id="2"/>
    </w:p>
    <w:p>
      <w:pPr>
        <w:jc w:val="both"/>
      </w:pPr>
      <w:r>
        <w:rPr/>
        <w:t xml:space="preserve">1. 本文探讨了小型企业中商业模式主题和战略配置的关系。研究发现，成功的商业模式主题和战略配置可以提高企业绩效。</w:t>
      </w:r>
    </w:p>
    <w:p>
      <w:pPr>
        <w:jc w:val="both"/>
      </w:pPr>
      <w:r>
        <w:rPr/>
        <w:t xml:space="preserve">2. 文章指出，以往的研究在分析商业模式主题时通常只关注其中一两个主题，而忽视了不同主题之间的相互作用。本文通过采用定性比较分析方法，探索了四个商业模式主题和战略选择之间的组合与企业绩效之间的关系。</w:t>
      </w:r>
    </w:p>
    <w:p>
      <w:pPr>
        <w:jc w:val="both"/>
      </w:pPr>
      <w:r>
        <w:rPr/>
        <w:t xml:space="preserve">3. 文章还强调了商业模式和战略之间的紧密关联性，并指出企业需要同时规划其战略和设计其商业模式，以实现竞争优势。然而，现有研究很少探讨商业模式主题和战略选择与绩效之间的关系。本文填补了这一研究空白，并提供了对成功组合的商业模式主题和战略选择进行配置分析的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关于小型企业商业模式主题和策略配置的定性比较分析。文章提到了Amit和Zott的商业模式主题框架，并指出现有研究在探索BMT时存在一些限制。首先，大多数研究只关注一个或两个BMT，而没有充分利用Amit和Zott提出的四个主题的丰富性和复杂性。其次，以往的研究采用演绎分析方法，限制了探索BMT组合及其相互作用与企业绩效之间关系的可能性。此外，虽然BMT解释了企业如何从交易中创造和捕获价值，但战略学者认为商业模式需要与企业的战略相匹配，以实现竞争优势。</w:t>
      </w:r>
    </w:p>
    <w:p>
      <w:pPr>
        <w:jc w:val="both"/>
      </w:pPr>
      <w:r>
        <w:rPr/>
        <w:t xml:space="preserve"/>
      </w:r>
    </w:p>
    <w:p>
      <w:pPr>
        <w:jc w:val="both"/>
      </w:pPr>
      <w:r>
        <w:rPr/>
        <w:t xml:space="preserve">然而，这篇文章存在一些潜在偏见和不足之处。首先，在引言部分引用了Marcel Proust的名言来强调管理者寻找新解决方案时需要具备新眼光，但并未明确说明与文章主题相关的具体内容。其次，在介绍Amit和Zott的商业模式主题框架时，并未提供足够的背景信息或解释其重要性。此外，在讨论现有研究的限制时，文章只提到了一些例外情况，并未全面评估已有研究的局限性。文章还未探索BMT和战略选择与绩效之间的关系，并未提供足够的证据来支持其主张。</w:t>
      </w:r>
    </w:p>
    <w:p>
      <w:pPr>
        <w:jc w:val="both"/>
      </w:pPr>
      <w:r>
        <w:rPr/>
        <w:t xml:space="preserve"/>
      </w:r>
    </w:p>
    <w:p>
      <w:pPr>
        <w:jc w:val="both"/>
      </w:pPr>
      <w:r>
        <w:rPr/>
        <w:t xml:space="preserve">此外，文章在讨论商业模式和战略之间的关系时，没有平衡地呈现双方观点。虽然提到了一些相关的理论辩论和实证研究，但并未充分探讨商业模式和战略之间的复杂关系。文章还缺乏对可能存在的风险或负面影响进行平等考虑。</w:t>
      </w:r>
    </w:p>
    <w:p>
      <w:pPr>
        <w:jc w:val="both"/>
      </w:pPr>
      <w:r>
        <w:rPr/>
        <w:t xml:space="preserve"/>
      </w:r>
    </w:p>
    <w:p>
      <w:pPr>
        <w:jc w:val="both"/>
      </w:pPr>
      <w:r>
        <w:rPr/>
        <w:t xml:space="preserve">总体而言，这篇文章在介绍小型企业商业模式主题和策略配置方面提供了一些有价值的信息，但存在潜在偏见、片面报道、无根据的主张以及缺失的考虑点。进一步研究可以更全面地探索BMT和战略选择与绩效之间的关系，并平衡地呈现不同观点和可能存在的风险。</w:t>
      </w:r>
    </w:p>
    <w:p>
      <w:pPr>
        <w:pStyle w:val="Heading1"/>
      </w:pPr>
      <w:bookmarkStart w:id="5" w:name="_Toc5"/>
      <w:r>
        <w:t>Topics for further research:</w:t>
      </w:r>
      <w:bookmarkEnd w:id="5"/>
    </w:p>
    <w:p>
      <w:pPr>
        <w:spacing w:after="0"/>
        <w:numPr>
          <w:ilvl w:val="0"/>
          <w:numId w:val="2"/>
        </w:numPr>
      </w:pPr>
      <w:r>
        <w:rPr/>
        <w:t xml:space="preserve">Amit and Zott's business model theme framework
</w:t>
      </w:r>
    </w:p>
    <w:p>
      <w:pPr>
        <w:spacing w:after="0"/>
        <w:numPr>
          <w:ilvl w:val="0"/>
          <w:numId w:val="2"/>
        </w:numPr>
      </w:pPr>
      <w:r>
        <w:rPr/>
        <w:t xml:space="preserve">Limitations of previous research on exploring BMT
</w:t>
      </w:r>
    </w:p>
    <w:p>
      <w:pPr>
        <w:spacing w:after="0"/>
        <w:numPr>
          <w:ilvl w:val="0"/>
          <w:numId w:val="2"/>
        </w:numPr>
      </w:pPr>
      <w:r>
        <w:rPr/>
        <w:t xml:space="preserve">The need for a match between business model and strategy
</w:t>
      </w:r>
    </w:p>
    <w:p>
      <w:pPr>
        <w:spacing w:after="0"/>
        <w:numPr>
          <w:ilvl w:val="0"/>
          <w:numId w:val="2"/>
        </w:numPr>
      </w:pPr>
      <w:r>
        <w:rPr/>
        <w:t xml:space="preserve">Potential biases and shortcomings in the article
</w:t>
      </w:r>
    </w:p>
    <w:p>
      <w:pPr>
        <w:spacing w:after="0"/>
        <w:numPr>
          <w:ilvl w:val="0"/>
          <w:numId w:val="2"/>
        </w:numPr>
      </w:pPr>
      <w:r>
        <w:rPr/>
        <w:t xml:space="preserve">Lack of balanced presentation of the relationship between business model and strategy
</w:t>
      </w:r>
    </w:p>
    <w:p>
      <w:pPr>
        <w:spacing w:after="0"/>
        <w:numPr>
          <w:ilvl w:val="0"/>
          <w:numId w:val="2"/>
        </w:numPr>
      </w:pPr>
      <w:r>
        <w:rPr/>
        <w:t xml:space="preserve">Suggestions for further research on the relationship between BMT</w:t>
      </w:r>
    </w:p>
    <w:p>
      <w:pPr>
        <w:spacing w:after="0"/>
        <w:numPr>
          <w:ilvl w:val="0"/>
          <w:numId w:val="2"/>
        </w:numPr>
      </w:pPr>
      <w:r>
        <w:rPr/>
        <w:t xml:space="preserve">strategy</w:t>
      </w:r>
    </w:p>
    <w:p>
      <w:pPr>
        <w:numPr>
          <w:ilvl w:val="0"/>
          <w:numId w:val="2"/>
        </w:numPr>
      </w:pPr>
      <w:r>
        <w:rPr/>
        <w:t xml:space="preserve">and performance.</w:t>
      </w:r>
    </w:p>
    <w:p>
      <w:pPr>
        <w:pStyle w:val="Heading1"/>
      </w:pPr>
      <w:bookmarkStart w:id="6" w:name="_Toc6"/>
      <w:r>
        <w:t>Report location:</w:t>
      </w:r>
      <w:bookmarkEnd w:id="6"/>
    </w:p>
    <w:p>
      <w:hyperlink r:id="rId8" w:history="1">
        <w:r>
          <w:rPr>
            <w:color w:val="2980b9"/>
            <w:u w:val="single"/>
          </w:rPr>
          <w:t xml:space="preserve">https://www.fullpicture.app/item/91d34addc1cdf681c6ed0b11eb755682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8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97-023-09680-x" TargetMode="External"/><Relationship Id="rId8" Type="http://schemas.openxmlformats.org/officeDocument/2006/relationships/hyperlink" Target="https://www.fullpicture.app/item/91d34addc1cdf681c6ed0b11eb7556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2023-07-19T19:06:41+02:00</dcterms:created>
  <dcterms:modified xsi:type="dcterms:W3CDTF">2023-07-19T19:06:41+02:00</dcterms:modified>
</cp:coreProperties>
</file>

<file path=docProps/custom.xml><?xml version="1.0" encoding="utf-8"?>
<Properties xmlns="http://schemas.openxmlformats.org/officeDocument/2006/custom-properties" xmlns:vt="http://schemas.openxmlformats.org/officeDocument/2006/docPropsVTypes"/>
</file>