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Quelle science pour quelle démocratie? Lu Xun et la littérature de fiction dans le mouvement du 4 mai | Annales. Histoire, Sciences Sociales | Cambridge Core</w:t>
      </w:r>
      <w:br/>
      <w:hyperlink r:id="rId7" w:history="1">
        <w:r>
          <w:rPr>
            <w:color w:val="2980b9"/>
            <w:u w:val="single"/>
          </w:rPr>
          <w:t xml:space="preserve">https://www.cambridge.org/core/journals/annales-histoire-sciences-sociales/article/abs/quelle-science-pour-quelle-democratie-lu-xun-et-la-litterature-de-fiction-dans-le-mouvement-du-4-mai/402F773E2180ED305EA7B5C0F081884A</w:t>
        </w:r>
      </w:hyperlink>
    </w:p>
    <w:p>
      <w:pPr>
        <w:pStyle w:val="Heading1"/>
      </w:pPr>
      <w:bookmarkStart w:id="2" w:name="_Toc2"/>
      <w:r>
        <w:t>Article summary:</w:t>
      </w:r>
      <w:bookmarkEnd w:id="2"/>
    </w:p>
    <w:p>
      <w:pPr>
        <w:jc w:val="both"/>
      </w:pPr>
      <w:r>
        <w:rPr/>
        <w:t xml:space="preserve">1. This article examines the role of literature and science in the May Fourth Movement, a Chinese intellectual revolution in the early 20th century.</w:t>
      </w:r>
    </w:p>
    <w:p>
      <w:pPr>
        <w:jc w:val="both"/>
      </w:pPr>
      <w:r>
        <w:rPr/>
        <w:t xml:space="preserve">2. It looks at how writers such as Lu Xun used fiction to promote democracy and challenge traditional values.</w:t>
      </w:r>
    </w:p>
    <w:p>
      <w:pPr>
        <w:jc w:val="both"/>
      </w:pPr>
      <w:r>
        <w:rPr/>
        <w:t xml:space="preserve">3. It also discusses how the movement was influenced by Western ideas of democracy and socialism, as well as Chinese literary traditions.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May Fourth Movement and its influence on Chinese literature. The author cites numerous sources to support their claims, including books, articles, and websites. The article is also balanced in its presentation of both Western and Chinese influences on the movement. However, there are some areas where more evidence could be provided to further strengthen the argument. For example, when discussing Hu Shi's pragmatism, more evidence could be provided to support this claim. Additionally, while the article does discuss counterarguments to some of its claims, it could provide more detail on these counterarguments in order to present a fuller picture of the debate surrounding the May Fourth Movement.</w:t>
      </w:r>
    </w:p>
    <w:p>
      <w:pPr>
        <w:pStyle w:val="Heading1"/>
      </w:pPr>
      <w:bookmarkStart w:id="5" w:name="_Toc5"/>
      <w:r>
        <w:t>Topics for further research:</w:t>
      </w:r>
      <w:bookmarkEnd w:id="5"/>
    </w:p>
    <w:p>
      <w:pPr>
        <w:spacing w:after="0"/>
        <w:numPr>
          <w:ilvl w:val="0"/>
          <w:numId w:val="2"/>
        </w:numPr>
      </w:pPr>
      <w:r>
        <w:rPr/>
        <w:t xml:space="preserve">Hu Shi's pragmatism</w:t>
      </w:r>
    </w:p>
    <w:p>
      <w:pPr>
        <w:spacing w:after="0"/>
        <w:numPr>
          <w:ilvl w:val="0"/>
          <w:numId w:val="2"/>
        </w:numPr>
      </w:pPr>
      <w:r>
        <w:rPr/>
        <w:t xml:space="preserve">Chinese literature May Fourth Movement</w:t>
      </w:r>
    </w:p>
    <w:p>
      <w:pPr>
        <w:spacing w:after="0"/>
        <w:numPr>
          <w:ilvl w:val="0"/>
          <w:numId w:val="2"/>
        </w:numPr>
      </w:pPr>
      <w:r>
        <w:rPr/>
        <w:t xml:space="preserve">Western influences on May Fourth Movement</w:t>
      </w:r>
    </w:p>
    <w:p>
      <w:pPr>
        <w:spacing w:after="0"/>
        <w:numPr>
          <w:ilvl w:val="0"/>
          <w:numId w:val="2"/>
        </w:numPr>
      </w:pPr>
      <w:r>
        <w:rPr/>
        <w:t xml:space="preserve">Counterarguments to May Fourth Movement</w:t>
      </w:r>
    </w:p>
    <w:p>
      <w:pPr>
        <w:spacing w:after="0"/>
        <w:numPr>
          <w:ilvl w:val="0"/>
          <w:numId w:val="2"/>
        </w:numPr>
      </w:pPr>
      <w:r>
        <w:rPr/>
        <w:t xml:space="preserve">Impact of May Fourth Movement on Chinese culture</w:t>
      </w:r>
    </w:p>
    <w:p>
      <w:pPr>
        <w:numPr>
          <w:ilvl w:val="0"/>
          <w:numId w:val="2"/>
        </w:numPr>
      </w:pPr>
      <w:r>
        <w:rPr/>
        <w:t xml:space="preserve">Chinese intellectuals and May Fourth Movement</w:t>
      </w:r>
    </w:p>
    <w:p>
      <w:pPr>
        <w:pStyle w:val="Heading1"/>
      </w:pPr>
      <w:bookmarkStart w:id="6" w:name="_Toc6"/>
      <w:r>
        <w:t>Report location:</w:t>
      </w:r>
      <w:bookmarkEnd w:id="6"/>
    </w:p>
    <w:p>
      <w:hyperlink r:id="rId8" w:history="1">
        <w:r>
          <w:rPr>
            <w:color w:val="2980b9"/>
            <w:u w:val="single"/>
          </w:rPr>
          <w:t xml:space="preserve">https://www.fullpicture.app/item/91dce004d4250c303551da19d4757374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4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nnales-histoire-sciences-sociales/article/abs/quelle-science-pour-quelle-democratie-lu-xun-et-la-litterature-de-fiction-dans-le-mouvement-du-4-mai/402F773E2180ED305EA7B5C0F081884A" TargetMode="External"/><Relationship Id="rId8" Type="http://schemas.openxmlformats.org/officeDocument/2006/relationships/hyperlink" Target="https://www.fullpicture.app/item/91dce004d4250c303551da19d4757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2023-02-23T09:55:51+01:00</dcterms:created>
  <dcterms:modified xsi:type="dcterms:W3CDTF">2023-02-23T09:55:51+01:00</dcterms:modified>
</cp:coreProperties>
</file>

<file path=docProps/custom.xml><?xml version="1.0" encoding="utf-8"?>
<Properties xmlns="http://schemas.openxmlformats.org/officeDocument/2006/custom-properties" xmlns:vt="http://schemas.openxmlformats.org/officeDocument/2006/docPropsVTypes"/>
</file>