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购买套餐 — 猫熊网络加速器 |书签地球</w:t>
      </w:r>
      <w:br/>
      <w:hyperlink r:id="rId7" w:history="1">
        <w:r>
          <w:rPr>
            <w:color w:val="2980b9"/>
            <w:u w:val="single"/>
          </w:rPr>
          <w:t xml:space="preserve">https://www.bookmarkearth.com/view/a3e1053393d711edb9f55254005bdbf9</w:t>
        </w:r>
      </w:hyperlink>
    </w:p>
    <w:p>
      <w:pPr>
        <w:pStyle w:val="Heading1"/>
      </w:pPr>
      <w:bookmarkStart w:id="2" w:name="_Toc2"/>
      <w:r>
        <w:t>Article summary:</w:t>
      </w:r>
      <w:bookmarkEnd w:id="2"/>
    </w:p>
    <w:p>
      <w:pPr>
        <w:jc w:val="both"/>
      </w:pPr>
      <w:r>
        <w:rPr/>
        <w:t xml:space="preserve">1. 文章提到了购买套餐的主题，暗示了读者可以购买猫熊网络加速器的服务。</w:t>
      </w:r>
    </w:p>
    <w:p>
      <w:pPr>
        <w:jc w:val="both"/>
      </w:pPr>
      <w:r>
        <w:rPr/>
        <w:t xml:space="preserve">2. 文章中提到了即将离开书签地球，并给出了其他网站的链接，提示读者即将跳转到其他网站。</w:t>
      </w:r>
    </w:p>
    <w:p>
      <w:pPr>
        <w:jc w:val="both"/>
      </w:pPr>
      <w:r>
        <w:rPr/>
        <w:t xml:space="preserve">3. 文章最后提到了验证的重要性，为了避免服务器被爬虫攻击，建议读者在必要时完成验证。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根据文章的内容，可以看出它是一篇关于购买猫熊网络加速器套餐的引导性文章。然而，这篇文章存在一些问题和偏见。</w:t>
      </w:r>
    </w:p>
    <w:p>
      <w:pPr>
        <w:jc w:val="both"/>
      </w:pPr>
      <w:r>
        <w:rPr/>
        <w:t xml:space="preserve"/>
      </w:r>
    </w:p>
    <w:p>
      <w:pPr>
        <w:jc w:val="both"/>
      </w:pPr>
      <w:r>
        <w:rPr/>
        <w:t xml:space="preserve">首先，文章标题中使用了"购买套餐"这个词语，暗示读者应该购买该产品。这可能是一种宣传手法，试图让读者对该产品产生兴趣并进行购买。然而，文章没有提供任何关于该产品的客观评价或比较信息，使得读者无法全面了解该产品的优缺点。</w:t>
      </w:r>
    </w:p>
    <w:p>
      <w:pPr>
        <w:jc w:val="both"/>
      </w:pPr>
      <w:r>
        <w:rPr/>
        <w:t xml:space="preserve"/>
      </w:r>
    </w:p>
    <w:p>
      <w:pPr>
        <w:jc w:val="both"/>
      </w:pPr>
      <w:r>
        <w:rPr/>
        <w:t xml:space="preserve">其次，在正文中提到了即将离开书签地球，并给出了一个外部链接。然而，在给出链接之前，并没有提供足够的信息来解释为什么读者需要离开当前页面，并且没有明确说明链接指向的网站与本文主题有何关联。这可能会导致读者对链接内容产生疑惑或不信任。</w:t>
      </w:r>
    </w:p>
    <w:p>
      <w:pPr>
        <w:jc w:val="both"/>
      </w:pPr>
      <w:r>
        <w:rPr/>
        <w:t xml:space="preserve"/>
      </w:r>
    </w:p>
    <w:p>
      <w:pPr>
        <w:jc w:val="both"/>
      </w:pPr>
      <w:r>
        <w:rPr/>
        <w:t xml:space="preserve">此外，在给出链接后，文章还提到了有效性检测和服务器被爬虫攻击的问题。然而，并没有进一步解释这些问题与购买猫熊网络加速器套餐之间的关系，也没有提供相关证据来支持这些说法。因此，读者很难判断是否真正存在风险或必要完成验证。</w:t>
      </w:r>
    </w:p>
    <w:p>
      <w:pPr>
        <w:jc w:val="both"/>
      </w:pPr>
      <w:r>
        <w:rPr/>
        <w:t xml:space="preserve"/>
      </w:r>
    </w:p>
    <w:p>
      <w:pPr>
        <w:jc w:val="both"/>
      </w:pPr>
      <w:r>
        <w:rPr/>
        <w:t xml:space="preserve">最后，文章没有提供平等地呈现双方的信息。它只关注了购买猫熊网络加速器套餐的利益和优势，而忽略了其他可能存在的选择或竞争对手。这可能导致读者对该产品的评估不够全面和客观。</w:t>
      </w:r>
    </w:p>
    <w:p>
      <w:pPr>
        <w:jc w:val="both"/>
      </w:pPr>
      <w:r>
        <w:rPr/>
        <w:t xml:space="preserve"/>
      </w:r>
    </w:p>
    <w:p>
      <w:pPr>
        <w:jc w:val="both"/>
      </w:pPr>
      <w:r>
        <w:rPr/>
        <w:t xml:space="preserve">综上所述，这篇文章存在一些偏见和片面报道的问题。它没有提供足够的证据来支持其主张，并且忽略了其他可能存在的因素和选择。读者在阅读时应保持批判思维，注意到其中可能存在的风险和不完整之处。</w:t>
      </w:r>
    </w:p>
    <w:p>
      <w:pPr>
        <w:pStyle w:val="Heading1"/>
      </w:pPr>
      <w:bookmarkStart w:id="5" w:name="_Toc5"/>
      <w:r>
        <w:t>Topics for further research:</w:t>
      </w:r>
      <w:bookmarkEnd w:id="5"/>
    </w:p>
    <w:p>
      <w:pPr>
        <w:spacing w:after="0"/>
        <w:numPr>
          <w:ilvl w:val="0"/>
          <w:numId w:val="2"/>
        </w:numPr>
      </w:pPr>
      <w:r>
        <w:rPr/>
        <w:t xml:space="preserve">购买猫熊网络加速器套餐的优缺点
</w:t>
      </w:r>
    </w:p>
    <w:p>
      <w:pPr>
        <w:spacing w:after="0"/>
        <w:numPr>
          <w:ilvl w:val="0"/>
          <w:numId w:val="2"/>
        </w:numPr>
      </w:pPr>
      <w:r>
        <w:rPr/>
        <w:t xml:space="preserve">猫熊网络加速器与其他竞争对手的比较
</w:t>
      </w:r>
    </w:p>
    <w:p>
      <w:pPr>
        <w:spacing w:after="0"/>
        <w:numPr>
          <w:ilvl w:val="0"/>
          <w:numId w:val="2"/>
        </w:numPr>
      </w:pPr>
      <w:r>
        <w:rPr/>
        <w:t xml:space="preserve">离开书签地球的原因和相关链接的内容
</w:t>
      </w:r>
    </w:p>
    <w:p>
      <w:pPr>
        <w:spacing w:after="0"/>
        <w:numPr>
          <w:ilvl w:val="0"/>
          <w:numId w:val="2"/>
        </w:numPr>
      </w:pPr>
      <w:r>
        <w:rPr/>
        <w:t xml:space="preserve">有效性检测和服务器被爬虫攻击的风险和必要性
</w:t>
      </w:r>
    </w:p>
    <w:p>
      <w:pPr>
        <w:spacing w:after="0"/>
        <w:numPr>
          <w:ilvl w:val="0"/>
          <w:numId w:val="2"/>
        </w:numPr>
      </w:pPr>
      <w:r>
        <w:rPr/>
        <w:t xml:space="preserve">其他可能存在的选择和竞争对手
</w:t>
      </w:r>
    </w:p>
    <w:p>
      <w:pPr>
        <w:numPr>
          <w:ilvl w:val="0"/>
          <w:numId w:val="2"/>
        </w:numPr>
      </w:pPr>
      <w:r>
        <w:rPr/>
        <w:t xml:space="preserve">猫熊网络加速器套餐的客观评价和用户反馈</w:t>
      </w:r>
    </w:p>
    <w:p>
      <w:pPr>
        <w:pStyle w:val="Heading1"/>
      </w:pPr>
      <w:bookmarkStart w:id="6" w:name="_Toc6"/>
      <w:r>
        <w:t>Report location:</w:t>
      </w:r>
      <w:bookmarkEnd w:id="6"/>
    </w:p>
    <w:p>
      <w:hyperlink r:id="rId8" w:history="1">
        <w:r>
          <w:rPr>
            <w:color w:val="2980b9"/>
            <w:u w:val="single"/>
          </w:rPr>
          <w:t xml:space="preserve">https://www.fullpicture.app/item/921b73b2819c8124281661db59ee650c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56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okmarkearth.com/view/a3e1053393d711edb9f55254005bdbf9" TargetMode="External"/><Relationship Id="rId8" Type="http://schemas.openxmlformats.org/officeDocument/2006/relationships/hyperlink" Target="https://www.fullpicture.app/item/921b73b2819c8124281661db59ee65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2024-03-10T07:03:58+01:00</dcterms:created>
  <dcterms:modified xsi:type="dcterms:W3CDTF">2024-03-10T07:03:58+01:00</dcterms:modified>
</cp:coreProperties>
</file>

<file path=docProps/custom.xml><?xml version="1.0" encoding="utf-8"?>
<Properties xmlns="http://schemas.openxmlformats.org/officeDocument/2006/custom-properties" xmlns:vt="http://schemas.openxmlformats.org/officeDocument/2006/docPropsVTypes"/>
</file>