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C919试飞失败说明了什么？ - 知乎</w:t>
      </w:r>
      <w:br/>
      <w:hyperlink r:id="rId7" w:history="1">
        <w:r>
          <w:rPr>
            <w:color w:val="2980b9"/>
            <w:u w:val="single"/>
          </w:rPr>
          <w:t xml:space="preserve">https://zhuanlan.zhihu.com/p/604358500</w:t>
        </w:r>
      </w:hyperlink>
    </w:p>
    <w:p>
      <w:pPr>
        <w:pStyle w:val="Heading1"/>
      </w:pPr>
      <w:bookmarkStart w:id="2" w:name="_Toc2"/>
      <w:r>
        <w:t>Article summary:</w:t>
      </w:r>
      <w:bookmarkEnd w:id="2"/>
    </w:p>
    <w:p>
      <w:pPr>
        <w:jc w:val="both"/>
      </w:pPr>
      <w:r>
        <w:rPr/>
        <w:t xml:space="preserve">1. The first global test flight of the Chinese-made C919 aircraft ended in failure due to a left engine thrust reversal malfunction.</w:t>
      </w:r>
    </w:p>
    <w:p>
      <w:pPr>
        <w:jc w:val="both"/>
      </w:pPr>
      <w:r>
        <w:rPr/>
        <w:t xml:space="preserve">2. It is not recommended to take new aircraft models that do not have long-term safety records, as they may have unknown issues that could lead to accidents.</w:t>
      </w:r>
    </w:p>
    <w:p>
      <w:pPr>
        <w:jc w:val="both"/>
      </w:pPr>
      <w:r>
        <w:rPr/>
        <w:t xml:space="preserve">3. All industrial products require time to improve and perfect, and no individual, company or country can go against this objective law.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by citing the recent news about the failed test flight of the C919 aircraft and providing examples of other aircrafts with similar issues such as the F-22 Raptor and Boeing 737 Max. The article also presents both sides of the argument fairly by noting that while new aircraft models are not recommended, mature models are safer. Furthermore, it does not contain any promotional content or partiality towards any particular side of the argument. </w:t>
      </w:r>
    </w:p>
    <w:p>
      <w:pPr>
        <w:jc w:val="both"/>
      </w:pPr>
      <w:r>
        <w:rPr/>
        <w:t xml:space="preserve">However, there are some points missing from consideration in the article. For example, it does not explore counterarguments or provide evidence for its claims regarding how long it takes for industrial products to improve and perfect over time. Additionally, possible risks associated with taking new aircraft models are not noted in the article which could be beneficial for readers who may be considering taking such flights in future. Finally, while both sides of the argument are presented fairly in terms of recommending mature models over new ones, more information on why mature models are safer than new ones could be provided in order to give readers a better understanding of why this is so.</w:t>
      </w:r>
    </w:p>
    <w:p>
      <w:pPr>
        <w:pStyle w:val="Heading1"/>
      </w:pPr>
      <w:bookmarkStart w:id="5" w:name="_Toc5"/>
      <w:r>
        <w:t>Topics for further research:</w:t>
      </w:r>
      <w:bookmarkEnd w:id="5"/>
    </w:p>
    <w:p>
      <w:pPr>
        <w:spacing w:after="0"/>
        <w:numPr>
          <w:ilvl w:val="0"/>
          <w:numId w:val="2"/>
        </w:numPr>
      </w:pPr>
      <w:r>
        <w:rPr/>
        <w:t xml:space="preserve">Aircraft safety risks</w:t>
      </w:r>
    </w:p>
    <w:p>
      <w:pPr>
        <w:spacing w:after="0"/>
        <w:numPr>
          <w:ilvl w:val="0"/>
          <w:numId w:val="2"/>
        </w:numPr>
      </w:pPr>
      <w:r>
        <w:rPr/>
        <w:t xml:space="preserve">Aircraft improvement over time</w:t>
      </w:r>
    </w:p>
    <w:p>
      <w:pPr>
        <w:spacing w:after="0"/>
        <w:numPr>
          <w:ilvl w:val="0"/>
          <w:numId w:val="2"/>
        </w:numPr>
      </w:pPr>
      <w:r>
        <w:rPr/>
        <w:t xml:space="preserve">Aircraft testing process</w:t>
      </w:r>
    </w:p>
    <w:p>
      <w:pPr>
        <w:spacing w:after="0"/>
        <w:numPr>
          <w:ilvl w:val="0"/>
          <w:numId w:val="2"/>
        </w:numPr>
      </w:pPr>
      <w:r>
        <w:rPr/>
        <w:t xml:space="preserve">Aircraft design flaws</w:t>
      </w:r>
    </w:p>
    <w:p>
      <w:pPr>
        <w:spacing w:after="0"/>
        <w:numPr>
          <w:ilvl w:val="0"/>
          <w:numId w:val="2"/>
        </w:numPr>
      </w:pPr>
      <w:r>
        <w:rPr/>
        <w:t xml:space="preserve">Aircraft industry regulations</w:t>
      </w:r>
    </w:p>
    <w:p>
      <w:pPr>
        <w:numPr>
          <w:ilvl w:val="0"/>
          <w:numId w:val="2"/>
        </w:numPr>
      </w:pPr>
      <w:r>
        <w:rPr/>
        <w:t xml:space="preserve">Aircraft accident investigation</w:t>
      </w:r>
    </w:p>
    <w:p>
      <w:pPr>
        <w:pStyle w:val="Heading1"/>
      </w:pPr>
      <w:bookmarkStart w:id="6" w:name="_Toc6"/>
      <w:r>
        <w:t>Report location:</w:t>
      </w:r>
      <w:bookmarkEnd w:id="6"/>
    </w:p>
    <w:p>
      <w:hyperlink r:id="rId8" w:history="1">
        <w:r>
          <w:rPr>
            <w:color w:val="2980b9"/>
            <w:u w:val="single"/>
          </w:rPr>
          <w:t xml:space="preserve">https://www.fullpicture.app/item/924310ccdd10ad65d4c73a364591a878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5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04358500" TargetMode="External"/><Relationship Id="rId8" Type="http://schemas.openxmlformats.org/officeDocument/2006/relationships/hyperlink" Target="https://www.fullpicture.app/item/924310ccdd10ad65d4c73a364591a8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2023-02-22T04:06:21+01:00</dcterms:created>
  <dcterms:modified xsi:type="dcterms:W3CDTF">2023-02-22T04:06:21+01:00</dcterms:modified>
</cp:coreProperties>
</file>

<file path=docProps/custom.xml><?xml version="1.0" encoding="utf-8"?>
<Properties xmlns="http://schemas.openxmlformats.org/officeDocument/2006/custom-properties" xmlns:vt="http://schemas.openxmlformats.org/officeDocument/2006/docPropsVTypes"/>
</file>