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Simulation of biomass gasification with a hybrid neural network model - ScienceDirect</w:t>
      </w:r>
      <w:br/>
      <w:hyperlink r:id="rId7" w:history="1">
        <w:r>
          <w:rPr>
            <w:color w:val="2980b9"/>
            <w:u w:val="single"/>
          </w:rPr>
          <w:t xml:space="preserve">https://www.sciencedirect.com/science/article/pii/S0960852400001061</w:t>
        </w:r>
      </w:hyperlink>
    </w:p>
    <w:p>
      <w:pPr>
        <w:pStyle w:val="Heading1"/>
      </w:pPr>
      <w:bookmarkStart w:id="2" w:name="_Toc2"/>
      <w:r>
        <w:t>Article summary:</w:t>
      </w:r>
      <w:bookmarkEnd w:id="2"/>
    </w:p>
    <w:p>
      <w:pPr>
        <w:jc w:val="both"/>
      </w:pPr>
      <w:r>
        <w:rPr/>
        <w:t xml:space="preserve">1. This article discusses the development of a hybrid neural network model to simulate biomass gasification in a steam fluidized bed reactor.</w:t>
      </w:r>
    </w:p>
    <w:p>
      <w:pPr>
        <w:jc w:val="both"/>
      </w:pPr>
      <w:r>
        <w:rPr/>
        <w:t xml:space="preserve">2. Experiments were conducted on a bench scale facility using four types of biomass as feedstock, and the data obtained was used to train the HNN model.</w:t>
      </w:r>
    </w:p>
    <w:p>
      <w:pPr>
        <w:jc w:val="both"/>
      </w:pPr>
      <w:r>
        <w:rPr/>
        <w:t xml:space="preserve">3. The resulting model predictions and gasification profiles for the different types of biomass revealed by the neural network were investigated in detail.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about the development of a hybrid neural network model to simulate biomass gasification in a steam fluidized bed reactor. The experiments conducted on a bench scale facility using four types of biomass as feedstock are described in detail, and the data obtained from these experiments was used to train the HNN model. The resulting model predictions and gasification profiles for the different types of biomass revealed by the neural network were also investigated in detail.</w:t>
      </w:r>
    </w:p>
    <w:p>
      <w:pPr>
        <w:jc w:val="both"/>
      </w:pPr>
      <w:r>
        <w:rPr/>
        <w:t xml:space="preserve">The article does not appear to be biased or one-sided, as it presents both sides equally and does not make any unsupported claims or omit any points of consideration. It also does not contain any promotional content or partiality, nor does it fail to note any possible risks associated with this process.</w:t>
      </w:r>
    </w:p>
    <w:p>
      <w:pPr>
        <w:jc w:val="both"/>
      </w:pPr>
      <w:r>
        <w:rPr/>
        <w:t xml:space="preserve">In conclusion, this article is reliable and trustworthy, providing detailed information about the development of a hybrid neural network model for simulating biomass gasification in a steam fluidized bed reactor without making any unsupported claims or omitting any points of consideration.</w:t>
      </w:r>
    </w:p>
    <w:p>
      <w:pPr>
        <w:pStyle w:val="Heading1"/>
      </w:pPr>
      <w:bookmarkStart w:id="5" w:name="_Toc5"/>
      <w:r>
        <w:t>Topics for further research:</w:t>
      </w:r>
      <w:bookmarkEnd w:id="5"/>
    </w:p>
    <w:p>
      <w:pPr>
        <w:spacing w:after="0"/>
        <w:numPr>
          <w:ilvl w:val="0"/>
          <w:numId w:val="2"/>
        </w:numPr>
      </w:pPr>
      <w:r>
        <w:rPr/>
        <w:t xml:space="preserve">Biomass gasification process</w:t>
      </w:r>
    </w:p>
    <w:p>
      <w:pPr>
        <w:spacing w:after="0"/>
        <w:numPr>
          <w:ilvl w:val="0"/>
          <w:numId w:val="2"/>
        </w:numPr>
      </w:pPr>
      <w:r>
        <w:rPr/>
        <w:t xml:space="preserve">Steam fluidized bed reactor</w:t>
      </w:r>
    </w:p>
    <w:p>
      <w:pPr>
        <w:spacing w:after="0"/>
        <w:numPr>
          <w:ilvl w:val="0"/>
          <w:numId w:val="2"/>
        </w:numPr>
      </w:pPr>
      <w:r>
        <w:rPr/>
        <w:t xml:space="preserve">Hybrid neural network model</w:t>
      </w:r>
    </w:p>
    <w:p>
      <w:pPr>
        <w:spacing w:after="0"/>
        <w:numPr>
          <w:ilvl w:val="0"/>
          <w:numId w:val="2"/>
        </w:numPr>
      </w:pPr>
      <w:r>
        <w:rPr/>
        <w:t xml:space="preserve">Bench scale facility</w:t>
      </w:r>
    </w:p>
    <w:p>
      <w:pPr>
        <w:spacing w:after="0"/>
        <w:numPr>
          <w:ilvl w:val="0"/>
          <w:numId w:val="2"/>
        </w:numPr>
      </w:pPr>
      <w:r>
        <w:rPr/>
        <w:t xml:space="preserve">Gasification profiles</w:t>
      </w:r>
    </w:p>
    <w:p>
      <w:pPr>
        <w:numPr>
          <w:ilvl w:val="0"/>
          <w:numId w:val="2"/>
        </w:numPr>
      </w:pPr>
      <w:r>
        <w:rPr/>
        <w:t xml:space="preserve">Neural network predictions</w:t>
      </w:r>
    </w:p>
    <w:p>
      <w:pPr>
        <w:pStyle w:val="Heading1"/>
      </w:pPr>
      <w:bookmarkStart w:id="6" w:name="_Toc6"/>
      <w:r>
        <w:t>Report location:</w:t>
      </w:r>
      <w:bookmarkEnd w:id="6"/>
    </w:p>
    <w:p>
      <w:hyperlink r:id="rId8" w:history="1">
        <w:r>
          <w:rPr>
            <w:color w:val="2980b9"/>
            <w:u w:val="single"/>
          </w:rPr>
          <w:t xml:space="preserve">https://www.fullpicture.app/item/9290b8d4da1a0ae96f0e37703b825d1b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ACC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0852400001061" TargetMode="External"/><Relationship Id="rId8" Type="http://schemas.openxmlformats.org/officeDocument/2006/relationships/hyperlink" Target="https://www.fullpicture.app/item/9290b8d4da1a0ae96f0e37703b825d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2023-03-05T17:24:27+01:00</dcterms:created>
  <dcterms:modified xsi:type="dcterms:W3CDTF">2023-03-05T17:24:27+01:00</dcterms:modified>
</cp:coreProperties>
</file>

<file path=docProps/custom.xml><?xml version="1.0" encoding="utf-8"?>
<Properties xmlns="http://schemas.openxmlformats.org/officeDocument/2006/custom-properties" xmlns:vt="http://schemas.openxmlformats.org/officeDocument/2006/docPropsVTypes"/>
</file>