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design and rotation control of the disc milling head in blisk manufacturing | SpringerLink</w:t>
      </w:r>
      <w:br/>
      <w:hyperlink r:id="rId7" w:history="1">
        <w:r>
          <w:rPr>
            <w:color w:val="2980b9"/>
            <w:u w:val="single"/>
          </w:rPr>
          <w:t xml:space="preserve">https://link.springer.com/article/10.1007/s00170-016-8921-9</w:t>
        </w:r>
      </w:hyperlink>
    </w:p>
    <w:p>
      <w:pPr>
        <w:pStyle w:val="Heading1"/>
      </w:pPr>
      <w:bookmarkStart w:id="2" w:name="_Toc2"/>
      <w:r>
        <w:t>Article summary:</w:t>
      </w:r>
      <w:bookmarkEnd w:id="2"/>
    </w:p>
    <w:p>
      <w:pPr>
        <w:jc w:val="both"/>
      </w:pPr>
      <w:r>
        <w:rPr/>
        <w:t xml:space="preserve">1. A powerful and composite processing method is proposed for high efficient machining of titanium-based blisks.</w:t>
      </w:r>
    </w:p>
    <w:p>
      <w:pPr>
        <w:jc w:val="both"/>
      </w:pPr>
      <w:r>
        <w:rPr/>
        <w:t xml:space="preserve">2. Structure of disc milling head with high stiffness and high precision is designed, including mechanical transmission, electrical system, rotating control, locking device, and tool changer.</w:t>
      </w:r>
    </w:p>
    <w:p>
      <w:pPr>
        <w:jc w:val="both"/>
      </w:pPr>
      <w:r>
        <w:rPr/>
        <w:t xml:space="preserve">3. Robust sliding mode control (SMC) algorithm based on linear quadratic optimal control (LQC) is proposed to achieve high positioning precision in the rotation control system of disc milling head.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“Structure design and rotation control of the disc milling head in blisk manufacturing” provides a comprehensive overview of the structure design and rotation control of the disc milling head used in blisk manufacturing. The article presents a powerful and composite processing method for high efficient machining of titanium-based blisks, as well as a structure design for the disc milling head with high stiffness and precision. Furthermore, it proposes a robust sliding mode control (SMC) algorithm based on linear quadratic optimal control (LQC) to achieve high positioning precision in the rotation control system of disc milling head. </w:t>
      </w:r>
    </w:p>
    <w:p>
      <w:pPr>
        <w:jc w:val="both"/>
      </w:pPr>
      <w:r>
        <w:rPr/>
        <w:t xml:space="preserve">The article appears to be reliable and trustworthy due to its detailed description of the structure design and rotation control process, as well as its use of simulation and experiment results to support its claims. Additionally, it provides references from other sources that further validate its claims. However, there are some potential biases that should be noted when considering this article’s trustworthiness. For example, it does not provide any counterarguments or explore any possible risks associated with using this technology in blisk manufacturing processes. Additionally, it does not present both sides equally when discussing the advantages and disadvantages of using this technology in blisk manufacturing processes. </w:t>
      </w:r>
    </w:p>
    <w:p>
      <w:pPr>
        <w:jc w:val="both"/>
      </w:pPr>
      <w:r>
        <w:rPr/>
        <w:t xml:space="preserve">In conclusion, while this article appears to be reliable and trustworthy overall due to its detailed description of the structure design and rotation control process as well as its use of simulation and experiment results to support its claims, there are some potential biases that should be noted when considering this article’s trustworthiness such as lack of counterarguments or exploration into possible risks associated with using this technology in blisk manufacturing processes as well as lack of presenting both sides equally when discussing advantages/disadvantages associated with using this technology in blisk manufacturing processes.</w:t>
      </w:r>
    </w:p>
    <w:p>
      <w:pPr>
        <w:pStyle w:val="Heading1"/>
      </w:pPr>
      <w:bookmarkStart w:id="5" w:name="_Toc5"/>
      <w:r>
        <w:t>Topics for further research:</w:t>
      </w:r>
      <w:bookmarkEnd w:id="5"/>
    </w:p>
    <w:p>
      <w:pPr>
        <w:spacing w:after="0"/>
        <w:numPr>
          <w:ilvl w:val="0"/>
          <w:numId w:val="2"/>
        </w:numPr>
      </w:pPr>
      <w:r>
        <w:rPr/>
        <w:t xml:space="preserve">Blisk Manufacturing Processes</w:t>
      </w:r>
    </w:p>
    <w:p>
      <w:pPr>
        <w:spacing w:after="0"/>
        <w:numPr>
          <w:ilvl w:val="0"/>
          <w:numId w:val="2"/>
        </w:numPr>
      </w:pPr>
      <w:r>
        <w:rPr/>
        <w:t xml:space="preserve">Disc Milling Head Design</w:t>
      </w:r>
    </w:p>
    <w:p>
      <w:pPr>
        <w:spacing w:after="0"/>
        <w:numPr>
          <w:ilvl w:val="0"/>
          <w:numId w:val="2"/>
        </w:numPr>
      </w:pPr>
      <w:r>
        <w:rPr/>
        <w:t xml:space="preserve">Linear Quadratic Optimal Control</w:t>
      </w:r>
    </w:p>
    <w:p>
      <w:pPr>
        <w:spacing w:after="0"/>
        <w:numPr>
          <w:ilvl w:val="0"/>
          <w:numId w:val="2"/>
        </w:numPr>
      </w:pPr>
      <w:r>
        <w:rPr/>
        <w:t xml:space="preserve">Sliding Mode Control Algorithm</w:t>
      </w:r>
    </w:p>
    <w:p>
      <w:pPr>
        <w:spacing w:after="0"/>
        <w:numPr>
          <w:ilvl w:val="0"/>
          <w:numId w:val="2"/>
        </w:numPr>
      </w:pPr>
      <w:r>
        <w:rPr/>
        <w:t xml:space="preserve">Titanium-Based Blisk Machining</w:t>
      </w:r>
    </w:p>
    <w:p>
      <w:pPr>
        <w:numPr>
          <w:ilvl w:val="0"/>
          <w:numId w:val="2"/>
        </w:numPr>
      </w:pPr>
      <w:r>
        <w:rPr/>
        <w:t xml:space="preserve">High Positioning Precision Control</w:t>
      </w:r>
    </w:p>
    <w:p>
      <w:pPr>
        <w:pStyle w:val="Heading1"/>
      </w:pPr>
      <w:bookmarkStart w:id="6" w:name="_Toc6"/>
      <w:r>
        <w:t>Report location:</w:t>
      </w:r>
      <w:bookmarkEnd w:id="6"/>
    </w:p>
    <w:p>
      <w:hyperlink r:id="rId8" w:history="1">
        <w:r>
          <w:rPr>
            <w:color w:val="2980b9"/>
            <w:u w:val="single"/>
          </w:rPr>
          <w:t xml:space="preserve">https://www.fullpicture.app/item/9299a42a8167ee71ae96d446bbfe53de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3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16-8921-9" TargetMode="External"/><Relationship Id="rId8" Type="http://schemas.openxmlformats.org/officeDocument/2006/relationships/hyperlink" Target="https://www.fullpicture.app/item/9299a42a8167ee71ae96d446bbfe5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2023-02-24T07:39:25+01:00</dcterms:created>
  <dcterms:modified xsi:type="dcterms:W3CDTF">2023-02-24T07:39:25+01:00</dcterms:modified>
</cp:coreProperties>
</file>

<file path=docProps/custom.xml><?xml version="1.0" encoding="utf-8"?>
<Properties xmlns="http://schemas.openxmlformats.org/officeDocument/2006/custom-properties" xmlns:vt="http://schemas.openxmlformats.org/officeDocument/2006/docPropsVTypes"/>
</file>