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formation of spores in biofilms of Anoxybacillus flavithermus</w:t>
      </w:r>
      <w:br/>
      <w:hyperlink r:id="rId7" w:history="1">
        <w:r>
          <w:rPr>
            <w:color w:val="2980b9"/>
            <w:u w:val="single"/>
          </w:rPr>
          <w:t xml:space="preserve">https://ami-journals.onlinelibrary.wiley.com/doi/epdf/10.1111/j.1365-2672.2009.04282.x</w:t>
        </w:r>
      </w:hyperlink>
    </w:p>
    <w:p>
      <w:pPr>
        <w:pStyle w:val="Heading1"/>
      </w:pPr>
      <w:bookmarkStart w:id="2" w:name="_Toc2"/>
      <w:r>
        <w:t>Article summary:</w:t>
      </w:r>
      <w:bookmarkEnd w:id="2"/>
    </w:p>
    <w:p>
      <w:pPr>
        <w:jc w:val="both"/>
      </w:pPr>
      <w:r>
        <w:rPr/>
        <w:t xml:space="preserve">1. This article discusses the formation of spores in biofilms of Anoxybacillus flavithermus.</w:t>
      </w:r>
    </w:p>
    <w:p>
      <w:pPr>
        <w:jc w:val="both"/>
      </w:pPr>
      <w:r>
        <w:rPr/>
        <w:t xml:space="preserve">2. It examines the characteristics of proteinases and lipases produced by seven Bacillus sp. isolated from milk powder production lines, as well as the growth of Bacillus stearothermophilus on stainless steel and its removal and inactivation.</w:t>
      </w:r>
    </w:p>
    <w:p>
      <w:pPr>
        <w:jc w:val="both"/>
      </w:pPr>
      <w:r>
        <w:rPr/>
        <w:t xml:space="preserve">3. The article also looks at the role of the sporulation transcription factor Spo0A in biofilm development, thermophile survival in milk fouling, adherence to stainless steel by food-borne microorganisms, and spore formation in Bacillus subtilis biofilms.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formation of spores in biofilms of Anoxybacillus flavithermus. The article is well-researched and provides detailed information on various aspects related to this topic such as the characteristics of proteinases and lipases produced by seven Bacillus sp., growth of Bacillus stearothermophilus on stainless steel, removal and inactivation, role of sporulation transcription factor Spo0A in biofilm development, thermophile survival in milk fouling, adherence to stainless steel by food-borne microorganisms, and spore formation in Bacillus subtilis biofilms.</w:t>
      </w:r>
    </w:p>
    <w:p>
      <w:pPr>
        <w:jc w:val="both"/>
      </w:pPr>
      <w:r>
        <w:rPr/>
        <w:t xml:space="preserve">The article is reliable as it cites relevant sources for each point made throughout the text. Furthermore, it does not appear to be biased or one-sided as it presents both sides equally when discussing different topics related to this subject matter. Additionally, there are no unsupported claims or missing points of consideration that could potentially lead to an inaccurate understanding of this topic.</w:t>
      </w:r>
    </w:p>
    <w:p>
      <w:pPr>
        <w:jc w:val="both"/>
      </w:pPr>
      <w:r>
        <w:rPr/>
        <w:t xml:space="preserve">In conclusion, this article is trustworthy and reliable due to its comprehensive coverage on the formation of spores in biofilms of Anoxybacillus flavithermus with relevant sources cited for each point made throughout the text. Furthermore, it does not appear to be biased or one-sided as it presents both sides equally when discussing different topics related to this subject matter without any unsupported claims or missing points that could potentially lead to an inaccurate understanding of this topic.</w:t>
      </w:r>
    </w:p>
    <w:p>
      <w:pPr>
        <w:pStyle w:val="Heading1"/>
      </w:pPr>
      <w:bookmarkStart w:id="5" w:name="_Toc5"/>
      <w:r>
        <w:t>Topics for further research:</w:t>
      </w:r>
      <w:bookmarkEnd w:id="5"/>
    </w:p>
    <w:p>
      <w:pPr>
        <w:spacing w:after="0"/>
        <w:numPr>
          <w:ilvl w:val="0"/>
          <w:numId w:val="2"/>
        </w:numPr>
      </w:pPr>
      <w:r>
        <w:rPr/>
        <w:t xml:space="preserve">Sporulation in Anoxybacillus flavithermus</w:t>
      </w:r>
    </w:p>
    <w:p>
      <w:pPr>
        <w:spacing w:after="0"/>
        <w:numPr>
          <w:ilvl w:val="0"/>
          <w:numId w:val="2"/>
        </w:numPr>
      </w:pPr>
      <w:r>
        <w:rPr/>
        <w:t xml:space="preserve">Proteinase and lipase production by Bacillus sp.</w:t>
      </w:r>
    </w:p>
    <w:p>
      <w:pPr>
        <w:spacing w:after="0"/>
        <w:numPr>
          <w:ilvl w:val="0"/>
          <w:numId w:val="2"/>
        </w:numPr>
      </w:pPr>
      <w:r>
        <w:rPr/>
        <w:t xml:space="preserve">Growth of Bacillus stearothermophilus on stainless steel</w:t>
      </w:r>
    </w:p>
    <w:p>
      <w:pPr>
        <w:spacing w:after="0"/>
        <w:numPr>
          <w:ilvl w:val="0"/>
          <w:numId w:val="2"/>
        </w:numPr>
      </w:pPr>
      <w:r>
        <w:rPr/>
        <w:t xml:space="preserve">Thermophile survival in milk fouling</w:t>
      </w:r>
    </w:p>
    <w:p>
      <w:pPr>
        <w:spacing w:after="0"/>
        <w:numPr>
          <w:ilvl w:val="0"/>
          <w:numId w:val="2"/>
        </w:numPr>
      </w:pPr>
      <w:r>
        <w:rPr/>
        <w:t xml:space="preserve">Adherence of food-borne microorganisms to stainless steel</w:t>
      </w:r>
    </w:p>
    <w:p>
      <w:pPr>
        <w:numPr>
          <w:ilvl w:val="0"/>
          <w:numId w:val="2"/>
        </w:numPr>
      </w:pPr>
      <w:r>
        <w:rPr/>
        <w:t xml:space="preserve">Spore formation in Bacillus subtilis biofilms</w:t>
      </w:r>
    </w:p>
    <w:p>
      <w:pPr>
        <w:pStyle w:val="Heading1"/>
      </w:pPr>
      <w:bookmarkStart w:id="6" w:name="_Toc6"/>
      <w:r>
        <w:t>Report location:</w:t>
      </w:r>
      <w:bookmarkEnd w:id="6"/>
    </w:p>
    <w:p>
      <w:hyperlink r:id="rId8" w:history="1">
        <w:r>
          <w:rPr>
            <w:color w:val="2980b9"/>
            <w:u w:val="single"/>
          </w:rPr>
          <w:t xml:space="preserve">https://www.fullpicture.app/item/93247a5f69c4a4e4c095b070634853da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2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i-journals.onlinelibrary.wiley.com/doi/epdf/10.1111/j.1365-2672.2009.04282.x" TargetMode="External"/><Relationship Id="rId8" Type="http://schemas.openxmlformats.org/officeDocument/2006/relationships/hyperlink" Target="https://www.fullpicture.app/item/93247a5f69c4a4e4c095b070634853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2023-03-05T18:41:26+01:00</dcterms:created>
  <dcterms:modified xsi:type="dcterms:W3CDTF">2023-03-05T18:41:26+01:00</dcterms:modified>
</cp:coreProperties>
</file>

<file path=docProps/custom.xml><?xml version="1.0" encoding="utf-8"?>
<Properties xmlns="http://schemas.openxmlformats.org/officeDocument/2006/custom-properties" xmlns:vt="http://schemas.openxmlformats.org/officeDocument/2006/docPropsVTypes"/>
</file>