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size of women's clothing has changed over the past fifty years, from Marilyn Monroe's time to the Mad Men era</w:t></w:r><w:br/><w:hyperlink r:id="rId7" w:history="1"><w:r><w:rPr><w:color w:val="2980b9"/><w:u w:val="single"/></w:rPr><w:t xml:space="preserve">https://www.msn.com/en-us/lifestyle/lifestyle-buzz/the-size-of-women-s-clothing-has-changed-over-the-past-fifty-years-from-marilyn-monroe-s-time-to-the-mad-men-era/ar-BB1hN2c7?ocid=msedgntp&pc=U531&cvid=8a6fe30f87d8408880cf0a3f058c6b36&ei=45</w:t></w:r></w:hyperlink></w:p><w:p><w:pPr><w:pStyle w:val="Heading1"/></w:pPr><w:bookmarkStart w:id="2" w:name="_Toc2"/><w:r><w:t>Article summary:</w:t></w:r><w:bookmarkEnd w:id="2"/></w:p><w:p><w:pPr><w:jc w:val="both"/></w:pPr><w:r><w:rPr/><w:t xml:space="preserve">1. The size of women's clothing has significantly changed over the past fifty years, with Marilyn Monroe wearing a size 12 in the 1950s compared to today's standard size 6.</w:t></w:r></w:p><w:p><w:pPr><w:jc w:val="both"/></w:pPr><w:r><w:rPr/><w:t xml:space="preserve">2. The shift in sizing can be attributed to changes in body ideals and societal norms, as well as advancements in technology and manufacturing processes.</w:t></w:r></w:p><w:p><w:pPr><w:jc w:val="both"/></w:pPr><w:r><w:rPr/><w:t xml:space="preserve">3. The Mad Men era of the 1960s saw a shift towards smaller sizes and more form-fitting clothing, reflecting changing attitudes towards women's bodies and fashion trends.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discusses the changes in the size of women's clothing over the past fifty years, specifically comparing Marilyn Monroe's time to the Mad Men era. While the topic is interesting and relevant, there are several issues with the content that need to be addressed.</w:t></w:r></w:p><w:p><w:pPr><w:jc w:val="both"/></w:pPr><w:r><w:rPr/><w:t xml:space="preserve"></w:t></w:r></w:p><w:p><w:pPr><w:jc w:val="both"/></w:pPr><w:r><w:rPr/><w:t xml:space="preserve">Firstly, the article lacks specific data or evidence to support its claims about how women's clothing sizes have changed over time. It mentions Marilyn Monroe and the Mad Men era, but does not provide any concrete examples or statistics to illustrate this shift. Without this evidence, it is difficult for readers to fully understand and trust the information being presented.</w:t></w:r></w:p><w:p><w:pPr><w:jc w:val="both"/></w:pPr><w:r><w:rPr/><w:t xml:space="preserve"></w:t></w:r></w:p><w:p><w:pPr><w:jc w:val="both"/></w:pPr><w:r><w:rPr/><w:t xml:space="preserve">Additionally, the article seems to focus primarily on a narrow timeframe (Marilyn Monroe's time to the Mad Men era) without considering other important periods in fashion history. This one-sided reporting limits the scope of the discussion and may lead to biased conclusions about how women's clothing sizes have evolved over time.</w:t></w:r></w:p><w:p><w:pPr><w:jc w:val="both"/></w:pPr><w:r><w:rPr/><w:t xml:space="preserve"></w:t></w:r></w:p><w:p><w:pPr><w:jc w:val="both"/></w:pPr><w:r><w:rPr/><w:t xml:space="preserve">Furthermore, there is a lack of exploration of potential counterarguments or differing perspectives on this topic. By only presenting one side of the story, the article fails to provide a comprehensive analysis of the issue at hand.</w:t></w:r></w:p><w:p><w:pPr><w:jc w:val="both"/></w:pPr><w:r><w:rPr/><w:t xml:space="preserve"></w:t></w:r></w:p><w:p><w:pPr><w:jc w:val="both"/></w:pPr><w:r><w:rPr/><w:t xml:space="preserve">Overall, while the topic of changing women's clothing sizes over time is intriguing, this article falls short in providing a well-rounded and evidence-based discussion. It would benefit from including more data, exploring different viewpoints, and addressing potential biases in order to present a more balanced and informative analysis for readers.</w:t></w:r></w:p><w:p><w:pPr><w:pStyle w:val="Heading1"/></w:pPr><w:bookmarkStart w:id="5" w:name="_Toc5"/><w:r><w:t>Topics for further research:</w:t></w:r><w:bookmarkEnd w:id="5"/></w:p><w:p><w:pPr><w:spacing w:after="0"/><w:numPr><w:ilvl w:val="0"/><w:numId w:val="2"/></w:numPr></w:pPr><w:r><w:rPr/><w:t xml:space="preserve">Evolution of women's clothing sizes throughout history
</w:t></w:r></w:p><w:p><w:pPr><w:spacing w:after="0"/><w:numPr><w:ilvl w:val="0"/><w:numId w:val="2"/></w:numPr></w:pPr><w:r><w:rPr/><w:t xml:space="preserve">Impact of body image on fashion trends
</w:t></w:r></w:p><w:p><w:pPr><w:spacing w:after="0"/><w:numPr><w:ilvl w:val="0"/><w:numId w:val="2"/></w:numPr></w:pPr><w:r><w:rPr/><w:t xml:space="preserve">Cultural influences on clothing sizes over time
</w:t></w:r></w:p><w:p><w:pPr><w:spacing w:after="0"/><w:numPr><w:ilvl w:val="0"/><w:numId w:val="2"/></w:numPr></w:pPr><w:r><w:rPr/><w:t xml:space="preserve">History of sizing standards in the fashion industry
</w:t></w:r></w:p><w:p><w:pPr><w:spacing w:after="0"/><w:numPr><w:ilvl w:val="0"/><w:numId w:val="2"/></w:numPr></w:pPr><w:r><w:rPr/><w:t xml:space="preserve">Body positivity movement and its effect on clothing sizes
</w:t></w:r></w:p><w:p><w:pPr><w:numPr><w:ilvl w:val="0"/><w:numId w:val="2"/></w:numPr></w:pPr><w:r><w:rPr/><w:t xml:space="preserve">Comparison of sizing discrepancies between different fashion eras</w:t></w:r></w:p><w:p><w:pPr><w:pStyle w:val="Heading1"/></w:pPr><w:bookmarkStart w:id="6" w:name="_Toc6"/><w:r><w:t>Report location:</w:t></w:r><w:bookmarkEnd w:id="6"/></w:p><w:p><w:hyperlink r:id="rId8" w:history="1"><w:r><w:rPr><w:color w:val="2980b9"/><w:u w:val="single"/></w:rPr><w:t xml:space="preserve">https://www.fullpicture.app/item/9338e9e667090ef1ac664ce880371f23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65F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lifestyle/lifestyle-buzz/the-size-of-women-s-clothing-has-changed-over-the-past-fifty-years-from-marilyn-monroe-s-time-to-the-mad-men-era/ar-BB1hN2c7?ocid=msedgntp&amp;pc=U531&amp;cvid=8a6fe30f87d8408880cf0a3f058c6b36&amp;ei=45" TargetMode="External"/><Relationship Id="rId8" Type="http://schemas.openxmlformats.org/officeDocument/2006/relationships/hyperlink" Target="https://www.fullpicture.app/item/9338e9e667090ef1ac664ce880371f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2024-04-05T06:55:45+02:00</dcterms:created>
  <dcterms:modified xsi:type="dcterms:W3CDTF">2024-04-05T06:55:45+02:00</dcterms:modified>
</cp:coreProperties>
</file>

<file path=docProps/custom.xml><?xml version="1.0" encoding="utf-8"?>
<Properties xmlns="http://schemas.openxmlformats.org/officeDocument/2006/custom-properties" xmlns:vt="http://schemas.openxmlformats.org/officeDocument/2006/docPropsVTypes"/>
</file>