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claim of a 97% consensus on global warming does not stand up | Climate crisis | The Guardian</w:t>
      </w:r>
      <w:br/>
      <w:hyperlink r:id="rId7" w:history="1">
        <w:r>
          <w:rPr>
            <w:color w:val="2980b9"/>
            <w:u w:val="single"/>
          </w:rPr>
          <w:t xml:space="preserve">https://www.theguardian.com/environment/blog/2014/jun/06/97-consensus-global-warming</w:t>
        </w:r>
      </w:hyperlink>
    </w:p>
    <w:p>
      <w:pPr>
        <w:pStyle w:val="Heading1"/>
      </w:pPr>
      <w:bookmarkStart w:id="2" w:name="_Toc2"/>
      <w:r>
        <w:t>Article summary:</w:t>
      </w:r>
      <w:bookmarkEnd w:id="2"/>
    </w:p>
    <w:p>
      <w:pPr>
        <w:jc w:val="both"/>
      </w:pPr>
      <w:r>
        <w:rPr/>
        <w:t xml:space="preserve">1. The 97% consensus on global warming does not stand up to scrutiny.</w:t>
      </w:r>
    </w:p>
    <w:p>
      <w:pPr>
        <w:jc w:val="both"/>
      </w:pPr>
      <w:r>
        <w:rPr/>
        <w:t xml:space="preserve">2. The study by John Cook and colleagues is not representative of the climate literature, and contains errors in its data.</w:t>
      </w:r>
    </w:p>
    <w:p>
      <w:pPr>
        <w:jc w:val="both"/>
      </w:pPr>
      <w:r>
        <w:rPr/>
        <w:t xml:space="preserve">3. The article's author falsely accuses the author of the article of journal shopping, which is a despicable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from a critical perspective, questioning the validity of the 97% consensus on global warming and accusing John Cook and colleagues of making mistakes in their study. The author provides evidence for his claims, such as citing sources for his assertions and providing examples of errors in the data collected by Cook and co. However, there are some potential biases present in the article that should be noted. </w:t>
      </w:r>
    </w:p>
    <w:p>
      <w:pPr>
        <w:jc w:val="both"/>
      </w:pPr>
      <w:r>
        <w:rPr/>
        <w:t xml:space="preserve">First, the author does not provide any counterarguments or explore any other perspectives on this issue. He only presents his own opinion without considering any other points of view or evidence that may contradict his claims. This could lead to a one-sided reporting of the facts and an incomplete understanding of the issue at hand. </w:t>
      </w:r>
    </w:p>
    <w:p>
      <w:pPr>
        <w:jc w:val="both"/>
      </w:pPr>
      <w:r>
        <w:rPr/>
        <w:t xml:space="preserve">Second, there are some unsupported claims made throughout the article that should be further explored before being accepted as fact. For example, when discussing Cook’s claim that an increasing consensus over time exists, no evidence is provided to back up this assertion. Additionally, when discussing attempts to obtain Cook’s data for independent verification, no sources are cited to support this statement either. </w:t>
      </w:r>
    </w:p>
    <w:p>
      <w:pPr>
        <w:jc w:val="both"/>
      </w:pPr>
      <w:r>
        <w:rPr/>
        <w:t xml:space="preserve">Finally, it should also be noted that while the author does provide evidence for his claims throughout the article, he does not always provide enough information to fully understand why he believes certain statements are true or false. For example, when discussing errors in Cook’s data he states “Spot checks suggest a much larger number of errors” but does not explain what these spot checks were or how they were conducted. </w:t>
      </w:r>
    </w:p>
    <w:p>
      <w:pPr>
        <w:jc w:val="both"/>
      </w:pPr>
      <w:r>
        <w:rPr/>
        <w:t xml:space="preserve">In conclusion, while this article provides some interesting insights into the debate surrounding global warming and its causes, it should be read with caution due to potential biases present in its content as well as unsupported claims made throughout its text.</w:t>
      </w:r>
    </w:p>
    <w:p>
      <w:pPr>
        <w:pStyle w:val="Heading1"/>
      </w:pPr>
      <w:bookmarkStart w:id="5" w:name="_Toc5"/>
      <w:r>
        <w:t>Topics for further research:</w:t>
      </w:r>
      <w:bookmarkEnd w:id="5"/>
    </w:p>
    <w:p>
      <w:pPr>
        <w:spacing w:after="0"/>
        <w:numPr>
          <w:ilvl w:val="0"/>
          <w:numId w:val="2"/>
        </w:numPr>
      </w:pPr>
      <w:r>
        <w:rPr/>
        <w:t xml:space="preserve">Global warming consensus</w:t>
      </w:r>
    </w:p>
    <w:p>
      <w:pPr>
        <w:spacing w:after="0"/>
        <w:numPr>
          <w:ilvl w:val="0"/>
          <w:numId w:val="2"/>
        </w:numPr>
      </w:pPr>
      <w:r>
        <w:rPr/>
        <w:t xml:space="preserve">John Cook study</w:t>
      </w:r>
    </w:p>
    <w:p>
      <w:pPr>
        <w:spacing w:after="0"/>
        <w:numPr>
          <w:ilvl w:val="0"/>
          <w:numId w:val="2"/>
        </w:numPr>
      </w:pPr>
      <w:r>
        <w:rPr/>
        <w:t xml:space="preserve">Climate change evidence</w:t>
      </w:r>
    </w:p>
    <w:p>
      <w:pPr>
        <w:spacing w:after="0"/>
        <w:numPr>
          <w:ilvl w:val="0"/>
          <w:numId w:val="2"/>
        </w:numPr>
      </w:pPr>
      <w:r>
        <w:rPr/>
        <w:t xml:space="preserve">Independent verification of data</w:t>
      </w:r>
    </w:p>
    <w:p>
      <w:pPr>
        <w:spacing w:after="0"/>
        <w:numPr>
          <w:ilvl w:val="0"/>
          <w:numId w:val="2"/>
        </w:numPr>
      </w:pPr>
      <w:r>
        <w:rPr/>
        <w:t xml:space="preserve">Spot checks of data</w:t>
      </w:r>
    </w:p>
    <w:p>
      <w:pPr>
        <w:numPr>
          <w:ilvl w:val="0"/>
          <w:numId w:val="2"/>
        </w:numPr>
      </w:pPr>
      <w:r>
        <w:rPr/>
        <w:t xml:space="preserve">Bias in reporting on global warming</w:t>
      </w:r>
    </w:p>
    <w:p>
      <w:pPr>
        <w:pStyle w:val="Heading1"/>
      </w:pPr>
      <w:bookmarkStart w:id="6" w:name="_Toc6"/>
      <w:r>
        <w:t>Report location:</w:t>
      </w:r>
      <w:bookmarkEnd w:id="6"/>
    </w:p>
    <w:p>
      <w:hyperlink r:id="rId8" w:history="1">
        <w:r>
          <w:rPr>
            <w:color w:val="2980b9"/>
            <w:u w:val="single"/>
          </w:rPr>
          <w:t xml:space="preserve">https://www.fullpicture.app/item/939bdbad365038495e0abee065eb95ce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1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nvironment/blog/2014/jun/06/97-consensus-global-warming" TargetMode="External"/><Relationship Id="rId8" Type="http://schemas.openxmlformats.org/officeDocument/2006/relationships/hyperlink" Target="https://www.fullpicture.app/item/939bdbad365038495e0abee065eb9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2023-02-27T05:07:43+01:00</dcterms:created>
  <dcterms:modified xsi:type="dcterms:W3CDTF">2023-02-27T05:07:43+01:00</dcterms:modified>
</cp:coreProperties>
</file>

<file path=docProps/custom.xml><?xml version="1.0" encoding="utf-8"?>
<Properties xmlns="http://schemas.openxmlformats.org/officeDocument/2006/custom-properties" xmlns:vt="http://schemas.openxmlformats.org/officeDocument/2006/docPropsVTypes"/>
</file>