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基于老幼复合共享的社区公共设施设计研究 - 中国知网</w:t></w:r><w:br/><w:hyperlink r:id="rId7" w:history="1"><w:r><w:rPr><w:color w:val="2980b9"/><w:u w:val="single"/></w:rPr><w:t xml:space="preserve">https://kns-cnki-net-443.webvpn.gxnu.edu.cn/kcms2/article/abstract?v=3uoqIhG8C44YLTlOAiTRKibYlV5Vjs7ioT0BO4yQ4m_mOgeS2ml3UMWxrWt4r33yLwyMO-2694xpwPBrt-Mc7rn-dswzUCfT&uniplatform=NZKPT</w:t></w:r></w:hyperlink></w:p><w:p><w:pPr><w:pStyle w:val="Heading1"/></w:pPr><w:bookmarkStart w:id="2" w:name="_Toc2"/><w:r><w:t>Article summary:</w:t></w:r><w:bookmarkEnd w:id="2"/></w:p><w:p><w:pPr><w:jc w:val="both"/></w:pPr><w:r><w:rPr/><w:t xml:space="preserve">1. 该研究旨在探讨基于老幼复合共享的社区公共设施设计。文章提到了新疆大学作为一个综合性国家重点大学，正在进行相关研究。</w:t></w:r></w:p><w:p><w:pPr><w:jc w:val="both"/></w:pPr><w:r><w:rPr/><w:t xml:space="preserve">2. 文章介绍了数据来源和数据集的划分方式，即根据地区将数据集分为五个不同的区域。</w:t></w:r></w:p><w:p><w:pPr><w:jc w:val="both"/></w:pPr><w:r><w:rPr/><w:t xml:space="preserve">3. 文章没有具体提及关于基于老幼复合共享的社区公共设施设计的具体内容和研究成果，只是简单介绍了该研究的背景和数据来源。</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根据提供的文章标题和正文内容，无法进行详细的批判性分析。请提供更多关于文章内容的信息，以便进行进一步分析和提供见解。</w:t></w:r></w:p><w:p><w:pPr><w:pStyle w:val="Heading1"/></w:pPr><w:bookmarkStart w:id="5" w:name="_Toc5"/><w:r><w:t>Topics for further research:</w:t></w:r><w:bookmarkEnd w:id="5"/></w:p><w:p><w:pPr><w:spacing w:after="0"/><w:numPr><w:ilvl w:val="0"/><w:numId w:val="2"/></w:numPr></w:pPr><w:r><w:rPr/><w:t xml:space="preserve">文章标题和正文内容中是否提到了具体的问题或事件？
</w:t></w:r></w:p><w:p><w:pPr><w:spacing w:after="0"/><w:numPr><w:ilvl w:val="0"/><w:numId w:val="2"/></w:numPr></w:pPr><w:r><w:rPr/><w:t xml:space="preserve">文章中是否提供了相关的背景信息或历史背景？
</w:t></w:r></w:p><w:p><w:pPr><w:spacing w:after="0"/><w:numPr><w:ilvl w:val="0"/><w:numId w:val="2"/></w:numPr></w:pPr><w:r><w:rPr/><w:t xml:space="preserve">文章中是否提供了相关的数据或统计信息来支持其论点？
</w:t></w:r></w:p><w:p><w:pPr><w:spacing w:after="0"/><w:numPr><w:ilvl w:val="0"/><w:numId w:val="2"/></w:numPr></w:pPr><w:r><w:rPr/><w:t xml:space="preserve">文章中是否提供了专家或权威人士的观点或引用？
</w:t></w:r></w:p><w:p><w:pPr><w:spacing w:after="0"/><w:numPr><w:ilvl w:val="0"/><w:numId w:val="2"/></w:numPr></w:pPr><w:r><w:rPr/><w:t xml:space="preserve">文章中是否提供了对相反观点的讨论或反驳？
</w:t></w:r></w:p><w:p><w:pPr><w:numPr><w:ilvl w:val="0"/><w:numId w:val="2"/></w:numPr></w:pPr><w:r><w:rPr/><w:t xml:space="preserve">文章中是否提供了解决问题或提出建议的措施？

提供更多关于这些方面的信息，将有助于进行更深入的批判性分析和提供见解。</w:t></w:r></w:p><w:p><w:pPr><w:pStyle w:val="Heading1"/></w:pPr><w:bookmarkStart w:id="6" w:name="_Toc6"/><w:r><w:t>Report location:</w:t></w:r><w:bookmarkEnd w:id="6"/></w:p><w:p><w:hyperlink r:id="rId8" w:history="1"><w:r><w:rPr><w:color w:val="2980b9"/><w:u w:val="single"/></w:rPr><w:t xml:space="preserve">https://www.fullpicture.app/item/93eea27f503c7460a9ac91345ff6b6c5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11E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443.webvpn.gxnu.edu.cn/kcms2/article/abstract?v=3uoqIhG8C44YLTlOAiTRKibYlV5Vjs7ioT0BO4yQ4m_mOgeS2ml3UMWxrWt4r33yLwyMO-2694xpwPBrt-Mc7rn-dswzUCfT&amp;uniplatform=NZKPT" TargetMode="External"/><Relationship Id="rId8" Type="http://schemas.openxmlformats.org/officeDocument/2006/relationships/hyperlink" Target="https://www.fullpicture.app/item/93eea27f503c7460a9ac91345ff6b6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2023-12-28T06:33:09+01:00</dcterms:created>
  <dcterms:modified xsi:type="dcterms:W3CDTF">2023-12-28T06:33:09+01:00</dcterms:modified>
</cp:coreProperties>
</file>

<file path=docProps/custom.xml><?xml version="1.0" encoding="utf-8"?>
<Properties xmlns="http://schemas.openxmlformats.org/officeDocument/2006/custom-properties" xmlns:vt="http://schemas.openxmlformats.org/officeDocument/2006/docPropsVTypes"/>
</file>