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永磁同步电机热管式散热系统设计与性能分析</w:t>
      </w:r>
      <w:br/>
      <w:hyperlink r:id="rId7" w:history="1">
        <w:r>
          <w:rPr>
            <w:color w:val="2980b9"/>
            <w:u w:val="single"/>
          </w:rPr>
          <w:t xml:space="preserve">https://d.wanfangdata.com.cn/thesis/ChJUaGVzaXNOZXdTMjAyMzAxMTISCUQwMTkwMjQ3ORoIM3luOGRibGM%3D</w:t>
        </w:r>
      </w:hyperlink>
    </w:p>
    <w:p>
      <w:pPr>
        <w:pStyle w:val="Heading1"/>
      </w:pPr>
      <w:bookmarkStart w:id="2" w:name="_Toc2"/>
      <w:r>
        <w:t>Article summary:</w:t>
      </w:r>
      <w:bookmarkEnd w:id="2"/>
    </w:p>
    <w:p>
      <w:pPr>
        <w:jc w:val="both"/>
      </w:pPr>
      <w:r>
        <w:rPr/>
        <w:t xml:space="preserve">1. This article proposes a novel cooling system for permanent magnet synchronous motors based on 3D heat pipes, which can effectively solve the problem of high temperature rise at the end winding of the motor.</w:t>
      </w:r>
    </w:p>
    <w:p>
      <w:pPr>
        <w:jc w:val="both"/>
      </w:pPr>
      <w:r>
        <w:rPr/>
        <w:t xml:space="preserve">2. The article introduces a thermal silicone material to fill the gap between the winding end and the shell to optimize the contact condition between the winding and the heat pipe, reduce contact thermal resistance, and simplify assembly process.</w:t>
      </w:r>
    </w:p>
    <w:p>
      <w:pPr>
        <w:jc w:val="both"/>
      </w:pPr>
      <w:r>
        <w:rPr/>
        <w:t xml:space="preserve">3. The article also discusses various aspects of motor cooling such as electromagnetic field simulation, heat dissipation structure optimization, magnetic flux density optimization, copper loss analysis, torque density influence by thermal coefficient, etc.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detailed information about its proposed cooling system for permanent magnet synchronous motors based on 3D heat pipes and discusses various aspects of motor cooling such as electromagnetic field simulation, heat dissipation structure optimization, magnetic flux density optimization, copper loss analysis, torque density influence by thermal coefficient etc. The sources used are all credible and relevant to the topic discussed in the article. Furthermore, it provides references to other related studies that support its claims. </w:t>
      </w:r>
    </w:p>
    <w:p>
      <w:pPr>
        <w:jc w:val="both"/>
      </w:pPr>
      <w:r>
        <w:rPr/>
        <w:t xml:space="preserve">However, there are some potential biases in this article that should be noted. For example, it does not provide any counterarguments or alternative solutions to its proposed cooling system for permanent magnet synchronous motors based on 3D heat pipes which could have been explored further. Additionally, it does not discuss any possible risks associated with this proposed solution which could have been mentioned as well. Moreover, it does not present both sides equally when discussing different aspects of motor cooling such as electromagnetic field simulation or copper loss analysis which could have been done more objectively.</w:t>
      </w:r>
    </w:p>
    <w:p>
      <w:pPr>
        <w:pStyle w:val="Heading1"/>
      </w:pPr>
      <w:bookmarkStart w:id="5" w:name="_Toc5"/>
      <w:r>
        <w:t>Topics for further research:</w:t>
      </w:r>
      <w:bookmarkEnd w:id="5"/>
    </w:p>
    <w:p>
      <w:pPr>
        <w:spacing w:after="0"/>
        <w:numPr>
          <w:ilvl w:val="0"/>
          <w:numId w:val="2"/>
        </w:numPr>
      </w:pPr>
      <w:r>
        <w:rPr/>
        <w:t xml:space="preserve">Alternative solutions for motor cooling</w:t>
      </w:r>
    </w:p>
    <w:p>
      <w:pPr>
        <w:spacing w:after="0"/>
        <w:numPr>
          <w:ilvl w:val="0"/>
          <w:numId w:val="2"/>
        </w:numPr>
      </w:pPr>
      <w:r>
        <w:rPr/>
        <w:t xml:space="preserve">Risks associated with 3D heat pipes</w:t>
      </w:r>
    </w:p>
    <w:p>
      <w:pPr>
        <w:spacing w:after="0"/>
        <w:numPr>
          <w:ilvl w:val="0"/>
          <w:numId w:val="2"/>
        </w:numPr>
      </w:pPr>
      <w:r>
        <w:rPr/>
        <w:t xml:space="preserve">Electromagnetic field simulation techniques</w:t>
      </w:r>
    </w:p>
    <w:p>
      <w:pPr>
        <w:spacing w:after="0"/>
        <w:numPr>
          <w:ilvl w:val="0"/>
          <w:numId w:val="2"/>
        </w:numPr>
      </w:pPr>
      <w:r>
        <w:rPr/>
        <w:t xml:space="preserve">Heat dissipation structure optimization</w:t>
      </w:r>
    </w:p>
    <w:p>
      <w:pPr>
        <w:spacing w:after="0"/>
        <w:numPr>
          <w:ilvl w:val="0"/>
          <w:numId w:val="2"/>
        </w:numPr>
      </w:pPr>
      <w:r>
        <w:rPr/>
        <w:t xml:space="preserve">Magnetic flux density optimization</w:t>
      </w:r>
    </w:p>
    <w:p>
      <w:pPr>
        <w:numPr>
          <w:ilvl w:val="0"/>
          <w:numId w:val="2"/>
        </w:numPr>
      </w:pPr>
      <w:r>
        <w:rPr/>
        <w:t xml:space="preserve">Torque density influence by thermal coefficient</w:t>
      </w:r>
    </w:p>
    <w:p>
      <w:pPr>
        <w:pStyle w:val="Heading1"/>
      </w:pPr>
      <w:bookmarkStart w:id="6" w:name="_Toc6"/>
      <w:r>
        <w:t>Report location:</w:t>
      </w:r>
      <w:bookmarkEnd w:id="6"/>
    </w:p>
    <w:p>
      <w:hyperlink r:id="rId8" w:history="1">
        <w:r>
          <w:rPr>
            <w:color w:val="2980b9"/>
            <w:u w:val="single"/>
          </w:rPr>
          <w:t xml:space="preserve">https://www.fullpicture.app/item/943920bfb34a937a02ccb6529314ef1d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444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thesis/ChJUaGVzaXNOZXdTMjAyMzAxMTISCUQwMTkwMjQ3ORoIM3luOGRibGM%3D" TargetMode="External"/><Relationship Id="rId8" Type="http://schemas.openxmlformats.org/officeDocument/2006/relationships/hyperlink" Target="https://www.fullpicture.app/item/943920bfb34a937a02ccb6529314ef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2023-02-23T09:42:46+01:00</dcterms:created>
  <dcterms:modified xsi:type="dcterms:W3CDTF">2023-02-23T09:42:46+01:00</dcterms:modified>
</cp:coreProperties>
</file>

<file path=docProps/custom.xml><?xml version="1.0" encoding="utf-8"?>
<Properties xmlns="http://schemas.openxmlformats.org/officeDocument/2006/custom-properties" xmlns:vt="http://schemas.openxmlformats.org/officeDocument/2006/docPropsVTypes"/>
</file>