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[1106.3708] Information-Geometric Optimization Algorithms: A Unifying Picture via Invariance Principles</w:t>
      </w:r>
      <w:br/>
      <w:hyperlink r:id="rId7" w:history="1">
        <w:r>
          <w:rPr>
            <w:color w:val="2980b9"/>
            <w:u w:val="single"/>
          </w:rPr>
          <w:t xml:space="preserve">https://arxiv.org/abs/1106.3708</w:t>
        </w:r>
      </w:hyperlink>
    </w:p>
    <w:p>
      <w:pPr>
        <w:pStyle w:val="Heading1"/>
      </w:pPr>
      <w:bookmarkStart w:id="2" w:name="_Toc2"/>
      <w:r>
        <w:t>Article summary:</w:t>
      </w:r>
      <w:bookmarkEnd w:id="2"/>
    </w:p>
    <w:p>
      <w:pPr>
        <w:jc w:val="both"/>
      </w:pPr>
      <w:r>
        <w:rPr/>
        <w:t xml:space="preserve">1. The article presents a unified picture of optimization algorithms through the use of information-geometric principles.</w:t>
      </w:r>
    </w:p>
    <w:p>
      <w:pPr>
        <w:jc w:val="both"/>
      </w:pPr>
      <w:r>
        <w:rPr/>
        <w:t xml:space="preserve">2. The article introduces a continuous-time black-box optimization method called “information-geometric optimization” (IGO) which is invariant under reparametrization, changes in parameters, and increasing transformations of the objective function.</w:t>
      </w:r>
    </w:p>
    <w:p>
      <w:pPr>
        <w:jc w:val="both"/>
      </w:pPr>
      <w:r>
        <w:rPr/>
        <w:t xml:space="preserve">3. The article provides examples of how the proposed method can be used to recover known algorithms such as the cross-entropy method, natural evolution strategies, and PBIL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four authors who are all affiliated with INRIA Saclay -Ile de France and MSR - INRIA, making it reliable in terms of authorship. The paper also cites relevant sources to support its claims, making it trustworthy in terms of evidence provided for its claims. Furthermore, the paper does not appear to be biased towards any particular point of view or opinion as it presents a unified picture of optimization algorithms without favoring any particular one over another. However, there are some points that could have been explored further such as potential risks associated with using the proposed method or possible counterarguments that could be made against it. Additionally, while the paper does provide examples of how the proposed method can be used to recover known algorithms, more detailed explanations could have been provided for each example to make them easier to understand for readers who may not be familiar with these algorithms.</w:t>
      </w:r>
    </w:p>
    <w:p>
      <w:pPr>
        <w:pStyle w:val="Heading1"/>
      </w:pPr>
      <w:bookmarkStart w:id="5" w:name="_Toc5"/>
      <w:r>
        <w:t>Topics for further research:</w:t>
      </w:r>
      <w:bookmarkEnd w:id="5"/>
    </w:p>
    <w:p>
      <w:pPr>
        <w:spacing w:after="0"/>
        <w:numPr>
          <w:ilvl w:val="0"/>
          <w:numId w:val="2"/>
        </w:numPr>
      </w:pPr>
      <w:r>
        <w:rPr/>
        <w:t xml:space="preserve">Optimization algorithm risks</w:t>
      </w:r>
    </w:p>
    <w:p>
      <w:pPr>
        <w:spacing w:after="0"/>
        <w:numPr>
          <w:ilvl w:val="0"/>
          <w:numId w:val="2"/>
        </w:numPr>
      </w:pPr>
      <w:r>
        <w:rPr/>
        <w:t xml:space="preserve">Optimization algorithm counterarguments</w:t>
      </w:r>
    </w:p>
    <w:p>
      <w:pPr>
        <w:spacing w:after="0"/>
        <w:numPr>
          <w:ilvl w:val="0"/>
          <w:numId w:val="2"/>
        </w:numPr>
      </w:pPr>
      <w:r>
        <w:rPr/>
        <w:t xml:space="preserve">Optimization algorithm examples</w:t>
      </w:r>
    </w:p>
    <w:p>
      <w:pPr>
        <w:spacing w:after="0"/>
        <w:numPr>
          <w:ilvl w:val="0"/>
          <w:numId w:val="2"/>
        </w:numPr>
      </w:pPr>
      <w:r>
        <w:rPr/>
        <w:t xml:space="preserve">Optimization algorithm recovery</w:t>
      </w:r>
    </w:p>
    <w:p>
      <w:pPr>
        <w:spacing w:after="0"/>
        <w:numPr>
          <w:ilvl w:val="0"/>
          <w:numId w:val="2"/>
        </w:numPr>
      </w:pPr>
      <w:r>
        <w:rPr/>
        <w:t xml:space="preserve">Optimization algorithm complexity</w:t>
      </w:r>
    </w:p>
    <w:p>
      <w:pPr>
        <w:numPr>
          <w:ilvl w:val="0"/>
          <w:numId w:val="2"/>
        </w:numPr>
      </w:pPr>
      <w:r>
        <w:rPr/>
        <w:t xml:space="preserve">Optimization algorithm applications</w:t>
      </w:r>
    </w:p>
    <w:p>
      <w:pPr>
        <w:pStyle w:val="Heading1"/>
      </w:pPr>
      <w:bookmarkStart w:id="6" w:name="_Toc6"/>
      <w:r>
        <w:t>Report location:</w:t>
      </w:r>
      <w:bookmarkEnd w:id="6"/>
    </w:p>
    <w:p>
      <w:hyperlink r:id="rId8" w:history="1">
        <w:r>
          <w:rPr>
            <w:color w:val="2980b9"/>
            <w:u w:val="single"/>
          </w:rPr>
          <w:t xml:space="preserve">https://www.fullpicture.app/item/9456262df67de9205c28aeb21af35087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5D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106.3708" TargetMode="External"/><Relationship Id="rId8" Type="http://schemas.openxmlformats.org/officeDocument/2006/relationships/hyperlink" Target="https://www.fullpicture.app/item/9456262df67de9205c28aeb21af350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2023-02-18T18:49:55+01:00</dcterms:created>
  <dcterms:modified xsi:type="dcterms:W3CDTF">2023-02-18T18:49:55+01:00</dcterms:modified>
</cp:coreProperties>
</file>

<file path=docProps/custom.xml><?xml version="1.0" encoding="utf-8"?>
<Properties xmlns="http://schemas.openxmlformats.org/officeDocument/2006/custom-properties" xmlns:vt="http://schemas.openxmlformats.org/officeDocument/2006/docPropsVTypes"/>
</file>