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Is There Humanity In Posthumanity? Viktor Pelevin's 'S.N.U.F.F.': Discovery Service - Российская государственная библиотека</w:t></w:r><w:br/><w:hyperlink r:id="rId7" w:history="1"><w:r><w:rPr><w:color w:val="2980b9"/><w:u w:val="single"/></w:rPr><w:t xml:space="preserve">https://eds.s.ebscohost.com/eds/pdfviewer/pdfviewer?vid=6&sid=524415b5-73e1-4027-beb8-eccdbe3c7829%40redis</w:t></w:r></w:hyperlink></w:p><w:p><w:pPr><w:pStyle w:val="Heading1"/></w:pPr><w:bookmarkStart w:id="2" w:name="_Toc2"/><w:r><w:t>Article summary:</w:t></w:r><w:bookmarkEnd w:id="2"/></w:p><w:p><w:pPr><w:jc w:val="both"/></w:pPr><w:r><w:rPr/><w:t xml:space="preserve">1. This website stores data such as cookies to provide basic site functions, as well as for marketing, personalization and analytics.</w:t></w:r></w:p><w:p><w:pPr><w:jc w:val="both"/></w:pPr><w:r><w:rPr/><w:t xml:space="preserve">2. By staying on this website, you are giving your consent to the data storage policy.</w:t></w:r></w:p><w:p><w:pPr><w:jc w:val="both"/></w:pPr><w:r><w:rPr/><w:t xml:space="preserve">3. Viktor Pelevin's 'S.N.U.F.F.': Discovery Service is discussed in the article, exploring the concept of posthumanity and whether there is humanity in it.</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discusses Viktor Pelevin's 'S.N.U.F.F.': Discovery Service and its exploration of posthumanity and whether there is humanity in it. The article does not present any evidence or counterarguments to support its claims, nor does it explore any potential risks associated with posthumanity or the implications of its exploration on society at large. Additionally, the article does not present both sides of the argument equally, instead focusing solely on one perspective without considering other points of view or potential counterarguments that could be made against it. Furthermore, the article does not provide any sources for its claims or any further information about Viktor Pelevin's work beyond a brief description of what it is about, making it difficult to assess its trustworthiness and reliability without further research into the topic being done by readers themselves.</w:t></w:r></w:p><w:p><w:pPr><w:pStyle w:val="Heading1"/></w:pPr><w:bookmarkStart w:id="5" w:name="_Toc5"/><w:r><w:t>Topics for further research:</w:t></w:r><w:bookmarkEnd w:id="5"/></w:p><w:p><w:pPr><w:spacing w:after="0"/><w:numPr><w:ilvl w:val="0"/><w:numId w:val="2"/></w:numPr></w:pPr><w:r><w:rPr/><w:t xml:space="preserve">Posthumanity implications</w:t></w:r></w:p><w:p><w:pPr><w:spacing w:after="0"/><w:numPr><w:ilvl w:val="0"/><w:numId w:val="2"/></w:numPr></w:pPr><w:r><w:rPr/><w:t xml:space="preserve">Posthumanity risks</w:t></w:r></w:p><w:p><w:pPr><w:spacing w:after="0"/><w:numPr><w:ilvl w:val="0"/><w:numId w:val="2"/></w:numPr></w:pPr><w:r><w:rPr/><w:t xml:space="preserve">Viktor Pelevin's work</w:t></w:r></w:p><w:p><w:pPr><w:spacing w:after="0"/><w:numPr><w:ilvl w:val="0"/><w:numId w:val="2"/></w:numPr></w:pPr><w:r><w:rPr/><w:t xml:space="preserve">Posthumanity debate</w:t></w:r></w:p><w:p><w:pPr><w:spacing w:after="0"/><w:numPr><w:ilvl w:val="0"/><w:numId w:val="2"/></w:numPr></w:pPr><w:r><w:rPr/><w:t xml:space="preserve">Posthumanity exploration</w:t></w:r></w:p><w:p><w:pPr><w:numPr><w:ilvl w:val="0"/><w:numId w:val="2"/></w:numPr></w:pPr><w:r><w:rPr/><w:t xml:space="preserve">Posthumanity and humanity comparison</w:t></w:r></w:p><w:p><w:pPr><w:pStyle w:val="Heading1"/></w:pPr><w:bookmarkStart w:id="6" w:name="_Toc6"/><w:r><w:t>Report location:</w:t></w:r><w:bookmarkEnd w:id="6"/></w:p><w:p><w:hyperlink r:id="rId8" w:history="1"><w:r><w:rPr><w:color w:val="2980b9"/><w:u w:val="single"/></w:rPr><w:t xml:space="preserve">https://www.fullpicture.app/item/9461ed9a1ba447af30209f6e3a96ba8a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722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s.s.ebscohost.com/eds/pdfviewer/pdfviewer?vid=6&amp;sid=524415b5-73e1-4027-beb8-eccdbe3c7829%40redis" TargetMode="External"/><Relationship Id="rId8" Type="http://schemas.openxmlformats.org/officeDocument/2006/relationships/hyperlink" Target="https://www.fullpicture.app/item/9461ed9a1ba447af30209f6e3a96ba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2023-02-22T02:37:39+01:00</dcterms:created>
  <dcterms:modified xsi:type="dcterms:W3CDTF">2023-02-22T02:37:39+01:00</dcterms:modified>
</cp:coreProperties>
</file>

<file path=docProps/custom.xml><?xml version="1.0" encoding="utf-8"?>
<Properties xmlns="http://schemas.openxmlformats.org/officeDocument/2006/custom-properties" xmlns:vt="http://schemas.openxmlformats.org/officeDocument/2006/docPropsVTypes"/>
</file>