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big can the impact of Language Models on Education be? | SURF Communities</w:t>
      </w:r>
      <w:br/>
      <w:hyperlink r:id="rId7" w:history="1">
        <w:r>
          <w:rPr>
            <w:color w:val="2980b9"/>
            <w:u w:val="single"/>
          </w:rPr>
          <w:t xml:space="preserve">https://communities.surf.nl/en/ai-in-education/article/how-big-can-the-impact-of-language-models-on-education-be</w:t>
        </w:r>
      </w:hyperlink>
    </w:p>
    <w:p>
      <w:pPr>
        <w:pStyle w:val="Heading1"/>
      </w:pPr>
      <w:bookmarkStart w:id="2" w:name="_Toc2"/>
      <w:r>
        <w:t>Article summary:</w:t>
      </w:r>
      <w:bookmarkEnd w:id="2"/>
    </w:p>
    <w:p>
      <w:pPr>
        <w:jc w:val="both"/>
      </w:pPr>
      <w:r>
        <w:rPr/>
        <w:t xml:space="preserve">1. OpenAI has launched a new service called ChatGPT which combines the power of GPT-3 with the ease of use of a chatbot interface.</w:t>
      </w:r>
    </w:p>
    <w:p>
      <w:pPr>
        <w:jc w:val="both"/>
      </w:pPr>
      <w:r>
        <w:rPr/>
        <w:t xml:space="preserve">2. Language models have the potential to impact the way that essays and other written assignments are assessed in education, as it may become possible for a student to simply input a prompt into a language model and receive a well-written and coherent essay in response.</w:t>
      </w:r>
    </w:p>
    <w:p>
      <w:pPr>
        <w:jc w:val="both"/>
      </w:pPr>
      <w:r>
        <w:rPr/>
        <w:t xml:space="preserve">3. Educators should consider alternative forms of assessment that are not as susceptible to manipulation by language generation technology, such as assessing students' critical thinking skills through problem-solving assignments and projects.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how language models work and their potential impact on education. The author provides evidence for their claims, such as citing OpenAI's launch of ChatGPT, and references sources such as Volkskrant articles. The article also presents both sides of the argument fairly, noting both the potential advantages and disadvantages of using language models in education. </w:t>
      </w:r>
    </w:p>
    <w:p>
      <w:pPr>
        <w:jc w:val="both"/>
      </w:pPr>
      <w:r>
        <w:rPr/>
        <w:t xml:space="preserve">However, there are some points that could be improved upon. For example, while the author mentions alternative forms of assessment that could be used instead of essay-based assessment, they do not provide any examples or further detail on what these might look like in practice. Additionally, while the author does mention possible risks associated with using language models in education (such as students having an unfair advantage over those who do not have access to them), they do not explore this issue in depth or provide any solutions for mitigating these risks.</w:t>
      </w:r>
    </w:p>
    <w:p>
      <w:pPr>
        <w:pStyle w:val="Heading1"/>
      </w:pPr>
      <w:bookmarkStart w:id="5" w:name="_Toc5"/>
      <w:r>
        <w:t>Topics for further research:</w:t>
      </w:r>
      <w:bookmarkEnd w:id="5"/>
    </w:p>
    <w:p>
      <w:pPr>
        <w:spacing w:after="0"/>
        <w:numPr>
          <w:ilvl w:val="0"/>
          <w:numId w:val="2"/>
        </w:numPr>
      </w:pPr>
      <w:r>
        <w:rPr/>
        <w:t xml:space="preserve">Alternative forms of assessment</w:t>
      </w:r>
    </w:p>
    <w:p>
      <w:pPr>
        <w:spacing w:after="0"/>
        <w:numPr>
          <w:ilvl w:val="0"/>
          <w:numId w:val="2"/>
        </w:numPr>
      </w:pPr>
      <w:r>
        <w:rPr/>
        <w:t xml:space="preserve">Impact of language models on education</w:t>
      </w:r>
    </w:p>
    <w:p>
      <w:pPr>
        <w:spacing w:after="0"/>
        <w:numPr>
          <w:ilvl w:val="0"/>
          <w:numId w:val="2"/>
        </w:numPr>
      </w:pPr>
      <w:r>
        <w:rPr/>
        <w:t xml:space="preserve">Unfair advantage of language models in education</w:t>
      </w:r>
    </w:p>
    <w:p>
      <w:pPr>
        <w:spacing w:after="0"/>
        <w:numPr>
          <w:ilvl w:val="0"/>
          <w:numId w:val="2"/>
        </w:numPr>
      </w:pPr>
      <w:r>
        <w:rPr/>
        <w:t xml:space="preserve">Mitigating risks of language models in education</w:t>
      </w:r>
    </w:p>
    <w:p>
      <w:pPr>
        <w:spacing w:after="0"/>
        <w:numPr>
          <w:ilvl w:val="0"/>
          <w:numId w:val="2"/>
        </w:numPr>
      </w:pPr>
      <w:r>
        <w:rPr/>
        <w:t xml:space="preserve">ChatGPT and education</w:t>
      </w:r>
    </w:p>
    <w:p>
      <w:pPr>
        <w:numPr>
          <w:ilvl w:val="0"/>
          <w:numId w:val="2"/>
        </w:numPr>
      </w:pPr>
      <w:r>
        <w:rPr/>
        <w:t xml:space="preserve">OpenAI and education</w:t>
      </w:r>
    </w:p>
    <w:p>
      <w:pPr>
        <w:pStyle w:val="Heading1"/>
      </w:pPr>
      <w:bookmarkStart w:id="6" w:name="_Toc6"/>
      <w:r>
        <w:t>Report location:</w:t>
      </w:r>
      <w:bookmarkEnd w:id="6"/>
    </w:p>
    <w:p>
      <w:hyperlink r:id="rId8" w:history="1">
        <w:r>
          <w:rPr>
            <w:color w:val="2980b9"/>
            <w:u w:val="single"/>
          </w:rPr>
          <w:t xml:space="preserve">https://www.fullpicture.app/item/94fe1c87cb53e41bf8889da586b6f97d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9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ies.surf.nl/en/ai-in-education/article/how-big-can-the-impact-of-language-models-on-education-be" TargetMode="External"/><Relationship Id="rId8" Type="http://schemas.openxmlformats.org/officeDocument/2006/relationships/hyperlink" Target="https://www.fullpicture.app/item/94fe1c87cb53e41bf8889da586b6f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2023-02-21T14:45:07+01:00</dcterms:created>
  <dcterms:modified xsi:type="dcterms:W3CDTF">2023-02-21T14:45:07+01:00</dcterms:modified>
</cp:coreProperties>
</file>

<file path=docProps/custom.xml><?xml version="1.0" encoding="utf-8"?>
<Properties xmlns="http://schemas.openxmlformats.org/officeDocument/2006/custom-properties" xmlns:vt="http://schemas.openxmlformats.org/officeDocument/2006/docPropsVTypes"/>
</file>