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Genome-wide profiling of HPV integration in cervical cancer identifies clustered genomic hot spots and a potential microhomology-mediated integration mechanism | Nature Genetics</w:t>
      </w:r>
      <w:br/>
      <w:hyperlink r:id="rId7" w:history="1">
        <w:r>
          <w:rPr>
            <w:color w:val="2980b9"/>
            <w:u w:val="single"/>
          </w:rPr>
          <w:t xml:space="preserve">https://www.nature.com/articles/ng.3178</w:t>
        </w:r>
      </w:hyperlink>
    </w:p>
    <w:p>
      <w:pPr>
        <w:pStyle w:val="Heading1"/>
      </w:pPr>
      <w:bookmarkStart w:id="2" w:name="_Toc2"/>
      <w:r>
        <w:t>Article summary:</w:t>
      </w:r>
      <w:bookmarkEnd w:id="2"/>
    </w:p>
    <w:p>
      <w:pPr>
        <w:jc w:val="both"/>
      </w:pPr>
      <w:r>
        <w:rPr/>
        <w:t xml:space="preserve">1. HPV infection is a major cause of cervical cancer, and HPV integration into the host genome is considered an important risk factor for its development.</w:t>
      </w:r>
    </w:p>
    <w:p>
      <w:pPr>
        <w:jc w:val="both"/>
      </w:pPr>
      <w:r>
        <w:rPr/>
        <w:t xml:space="preserve">2. A new high-throughput sequencing method was used to identify 3,666 HPV integration breakpoints in 135 samples, including CINs and cervical carcinomas.</w:t>
      </w:r>
    </w:p>
    <w:p>
      <w:pPr>
        <w:jc w:val="both"/>
      </w:pPr>
      <w:r>
        <w:rPr/>
        <w:t xml:space="preserve">3. The data revealed clustered genomic hot spots and potential mechanisms of HPV integration, suggesting that HPV may randomly integrate into the host genome on the basis of genome accessibility.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current understanding of HPV integration in cervical cancer and presents a novel method for detecting such integrations at single-nucleotide resolution. The authors have done an excellent job in presenting their findings in a clear and concise manner, providing detailed information on their methods and results as well as discussing potential implications for further research. </w:t>
      </w:r>
    </w:p>
    <w:p>
      <w:pPr>
        <w:jc w:val="both"/>
      </w:pPr>
      <w:r>
        <w:rPr/>
        <w:t xml:space="preserve">The article does not appear to be biased or one-sided; it presents both sides of the argument fairly and objectively. It also provides evidence to support its claims, such as data from previous studies and validation experiments conducted by the authors themselves. Furthermore, it acknowledges potential limitations of their study (e.g., small sample size) and suggests directions for future research (e.g., exploring other mechanisms of HPV integration). </w:t>
      </w:r>
    </w:p>
    <w:p>
      <w:pPr>
        <w:jc w:val="both"/>
      </w:pPr>
      <w:r>
        <w:rPr/>
        <w:t xml:space="preserve">In conclusion, this article appears to be reliable and trustworthy; it is well-researched, unbiased, objective, and provides evidence to support its claims.</w:t>
      </w:r>
    </w:p>
    <w:p>
      <w:pPr>
        <w:pStyle w:val="Heading1"/>
      </w:pPr>
      <w:bookmarkStart w:id="5" w:name="_Toc5"/>
      <w:r>
        <w:t>Topics for further research:</w:t>
      </w:r>
      <w:bookmarkEnd w:id="5"/>
    </w:p>
    <w:p>
      <w:pPr>
        <w:spacing w:after="0"/>
        <w:numPr>
          <w:ilvl w:val="0"/>
          <w:numId w:val="2"/>
        </w:numPr>
      </w:pPr>
      <w:r>
        <w:rPr/>
        <w:t xml:space="preserve">HPV integration in cervical cancer</w:t>
      </w:r>
    </w:p>
    <w:p>
      <w:pPr>
        <w:spacing w:after="0"/>
        <w:numPr>
          <w:ilvl w:val="0"/>
          <w:numId w:val="2"/>
        </w:numPr>
      </w:pPr>
      <w:r>
        <w:rPr/>
        <w:t xml:space="preserve">HPV integration detection methods</w:t>
      </w:r>
    </w:p>
    <w:p>
      <w:pPr>
        <w:spacing w:after="0"/>
        <w:numPr>
          <w:ilvl w:val="0"/>
          <w:numId w:val="2"/>
        </w:numPr>
      </w:pPr>
      <w:r>
        <w:rPr/>
        <w:t xml:space="preserve">HPV integration mechanisms</w:t>
      </w:r>
    </w:p>
    <w:p>
      <w:pPr>
        <w:spacing w:after="0"/>
        <w:numPr>
          <w:ilvl w:val="0"/>
          <w:numId w:val="2"/>
        </w:numPr>
      </w:pPr>
      <w:r>
        <w:rPr/>
        <w:t xml:space="preserve">HPV integration implications</w:t>
      </w:r>
    </w:p>
    <w:p>
      <w:pPr>
        <w:spacing w:after="0"/>
        <w:numPr>
          <w:ilvl w:val="0"/>
          <w:numId w:val="2"/>
        </w:numPr>
      </w:pPr>
      <w:r>
        <w:rPr/>
        <w:t xml:space="preserve">HPV integration validation experiments</w:t>
      </w:r>
    </w:p>
    <w:p>
      <w:pPr>
        <w:numPr>
          <w:ilvl w:val="0"/>
          <w:numId w:val="2"/>
        </w:numPr>
      </w:pPr>
      <w:r>
        <w:rPr/>
        <w:t xml:space="preserve">HPV integration sample size limitations</w:t>
      </w:r>
    </w:p>
    <w:p>
      <w:pPr>
        <w:pStyle w:val="Heading1"/>
      </w:pPr>
      <w:bookmarkStart w:id="6" w:name="_Toc6"/>
      <w:r>
        <w:t>Report location:</w:t>
      </w:r>
      <w:bookmarkEnd w:id="6"/>
    </w:p>
    <w:p>
      <w:hyperlink r:id="rId8" w:history="1">
        <w:r>
          <w:rPr>
            <w:color w:val="2980b9"/>
            <w:u w:val="single"/>
          </w:rPr>
          <w:t xml:space="preserve">https://www.fullpicture.app/item/95104ff672f3c75cd141e434a80845f0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AB6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g.3178" TargetMode="External"/><Relationship Id="rId8" Type="http://schemas.openxmlformats.org/officeDocument/2006/relationships/hyperlink" Target="https://www.fullpicture.app/item/95104ff672f3c75cd141e434a80845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2023-02-27T18:22:41+01:00</dcterms:created>
  <dcterms:modified xsi:type="dcterms:W3CDTF">2023-02-27T18:22:41+01:00</dcterms:modified>
</cp:coreProperties>
</file>

<file path=docProps/custom.xml><?xml version="1.0" encoding="utf-8"?>
<Properties xmlns="http://schemas.openxmlformats.org/officeDocument/2006/custom-properties" xmlns:vt="http://schemas.openxmlformats.org/officeDocument/2006/docPropsVTypes"/>
</file>