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(1) स्वामी आत्माराम जी कुम्भज (प्रवचन),श्रीरामचरितमानस ,ग्राम - अंडा (SWAMI AATMARAM JI PRAVACHAN) - YouTube</w:t></w:r><w:br/><w:hyperlink r:id="rId7" w:history="1"><w:r><w:rPr><w:color w:val="2980b9"/><w:u w:val="single"/></w:rPr><w:t xml:space="preserve">https://www.youtube.com/watch?v=VtIIwBGPZjI&t=261s</w:t></w:r></w:hyperlink></w:p><w:p><w:pPr><w:pStyle w:val="Heading1"/></w:pPr><w:bookmarkStart w:id="2" w:name="_Toc2"/><w:r><w:t>Article summary:</w:t></w:r><w:bookmarkEnd w:id="2"/></w:p><w:p><w:pPr><w:jc w:val="both"/></w:pPr><w:r><w:rPr/><w:t xml:space="preserve">1. The article is about a spiritual discourse by Swami Aatmaram Ji Kumbhaj on Shriramcharitmanas in the village of Anda, District Durg, Chhattisgarh, India.</w:t></w:r></w:p><w:p><w:pPr><w:jc w:val="both"/></w:pPr><w:r><w:rPr/><w:t xml:space="preserve">2. The discourse took place from 13/01/2017 to 15/01/2017 and was attended by a large number of people.</w:t></w:r></w:p><w:p><w:pPr><w:jc w:val="both"/></w:pPr><w:r><w:rPr/><w:t xml:space="preserve">3. The program was organized by Dr. N.K. Sinha and Mrs. Bhuneshwari Sinha, and the video of the discourse is available on YouTube.</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&quot;स्वामी आत्माराम जी कुम्भज (प्रवचन),श्रीरामचरितमानस ,ग्राम - अंडा (SWAMI AATMARAM JI PRAVACHAN) - YouTube&quot; provides limited information and lacks clarity. It appears to be a description of a spiritual discourse by Swami Aatmaram Ji Kumbhaj on the Shriramcharitmanas, held in Village Anda, District Durg, Chhattisgarh, India.</w:t></w:r></w:p><w:p><w:pPr><w:jc w:val="both"/></w:pPr><w:r><w:rPr/><w:t xml:space="preserve"></w:t></w:r></w:p><w:p><w:pPr><w:jc w:val="both"/></w:pPr><w:r><w:rPr/><w:t xml:space="preserve">However, the article lacks proper structure and organization. It starts with a timestamp and view count of a video, followed by a brief description of the event. The content seems to be copied from YouTube without any additional context or analysis.</w:t></w:r></w:p><w:p><w:pPr><w:jc w:val="both"/></w:pPr><w:r><w:rPr/><w:t xml:space="preserve"></w:t></w:r></w:p><w:p><w:pPr><w:jc w:val="both"/></w:pPr><w:r><w:rPr/><w:t xml:space="preserve">The article does not provide any critical analysis or insights into potential biases or sources of bias. It is unclear who the author is or what their intentions are in sharing this information. There is no mention of any specific claims made during the discourse or any evidence provided to support those claims.</w:t></w:r></w:p><w:p><w:pPr><w:jc w:val="both"/></w:pPr><w:r><w:rPr/><w:t xml:space="preserve"></w:t></w:r></w:p><w:p><w:pPr><w:jc w:val="both"/></w:pPr><w:r><w:rPr/><w:t xml:space="preserve">Additionally, there are missing points of consideration and unexplored counterarguments. The article does not discuss any opposing viewpoints or alternative interpretations of the Shriramcharitmanas. It also does not provide any information about the background or qualifications of Swami Aatmaram Ji Kumbhaj.</w:t></w:r></w:p><w:p><w:pPr><w:jc w:val="both"/></w:pPr><w:r><w:rPr/><w:t xml:space="preserve"></w:t></w:r></w:p><w:p><w:pPr><w:jc w:val="both"/></w:pPr><w:r><w:rPr/><w:t xml:space="preserve">Furthermore, there is promotional content present in the article. The mention of Dr. N.K. Sinha and Mrs. Bhuneshwari Sinha suggests that they may have sponsored or organized the event, but it is unclear why their names are included.</w:t></w:r></w:p><w:p><w:pPr><w:jc w:val="both"/></w:pPr><w:r><w:rPr/><w:t xml:space="preserve"></w:t></w:r></w:p><w:p><w:pPr><w:jc w:val="both"/></w:pPr><w:r><w:rPr/><w:t xml:space="preserve">Overall, this article lacks substance and critical analysis. It fails to provide meaningful insights into the discourse or address potential biases and missing evidence for claims made. It appears to be a simple description of an event without any depth or analysis.</w:t></w:r></w:p><w:p><w:pPr><w:pStyle w:val="Heading1"/></w:pPr><w:bookmarkStart w:id="5" w:name="_Toc5"/><w:r><w:t>Topics for further research:</w:t></w:r><w:bookmarkEnd w:id="5"/></w:p><w:p><w:pPr><w:spacing w:after="0"/><w:numPr><w:ilvl w:val="0"/><w:numId w:val="2"/></w:numPr></w:pPr><w:r><w:rPr/><w:t xml:space="preserve">Swami Aatmaram Ji Kumbhaj qualifications and background
</w:t></w:r></w:p><w:p><w:pPr><w:spacing w:after="0"/><w:numPr><w:ilvl w:val="0"/><w:numId w:val="2"/></w:numPr></w:pPr><w:r><w:rPr/><w:t xml:space="preserve">Alternative interpretations of Shriramcharitmanas
</w:t></w:r></w:p><w:p><w:pPr><w:spacing w:after="0"/><w:numPr><w:ilvl w:val="0"/><w:numId w:val="2"/></w:numPr></w:pPr><w:r><w:rPr/><w:t xml:space="preserve">Critiques or criticisms of Swami Aatmaram Ji Kumbhaj's teachings
</w:t></w:r></w:p><w:p><w:pPr><w:spacing w:after="0"/><w:numPr><w:ilvl w:val="0"/><w:numId w:val="2"/></w:numPr></w:pPr><w:r><w:rPr/><w:t xml:space="preserve">Analysis of potential biases in spiritual discourses
</w:t></w:r></w:p><w:p><w:pPr><w:spacing w:after="0"/><w:numPr><w:ilvl w:val="0"/><w:numId w:val="2"/></w:numPr></w:pPr><w:r><w:rPr/><w:t xml:space="preserve">Importance and significance of Village Anda in spiritual context
</w:t></w:r></w:p><w:p><w:pPr><w:numPr><w:ilvl w:val="0"/><w:numId w:val="2"/></w:numPr></w:pPr><w:r><w:rPr/><w:t xml:space="preserve">Dr. N.K. Sinha and Mrs. Bhuneshwari Sinha's involvement in spiritual events</w:t></w:r></w:p><w:p><w:pPr><w:pStyle w:val="Heading1"/></w:pPr><w:bookmarkStart w:id="6" w:name="_Toc6"/><w:r><w:t>Report location:</w:t></w:r><w:bookmarkEnd w:id="6"/></w:p><w:p><w:hyperlink r:id="rId8" w:history="1"><w:r><w:rPr><w:color w:val="2980b9"/><w:u w:val="single"/></w:rPr><w:t xml:space="preserve">https://www.fullpicture.app/item/951ad74cdb1706161a01eeba80f136a5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CBD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VtIIwBGPZjI&amp;t=261s" TargetMode="External"/><Relationship Id="rId8" Type="http://schemas.openxmlformats.org/officeDocument/2006/relationships/hyperlink" Target="https://www.fullpicture.app/item/951ad74cdb1706161a01eeba80f136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2023-12-24T00:09:17+01:00</dcterms:created>
  <dcterms:modified xsi:type="dcterms:W3CDTF">2023-12-24T00:09:17+01:00</dcterms:modified>
</cp:coreProperties>
</file>

<file path=docProps/custom.xml><?xml version="1.0" encoding="utf-8"?>
<Properties xmlns="http://schemas.openxmlformats.org/officeDocument/2006/custom-properties" xmlns:vt="http://schemas.openxmlformats.org/officeDocument/2006/docPropsVTypes"/>
</file>