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我和小明_退学炒股_ 淘股吧</w:t></w:r><w:br/><w:hyperlink r:id="rId7" w:history="1"><w:r><w:rPr><w:color w:val="2980b9"/><w:u w:val="single"/></w:rPr><w:t xml:space="preserve">https://www.taoguba.com.cn/topic/lookUserTopic?topicID=1628910&lookUserID=1035186&pageNo=2</w:t></w:r></w:hyperlink></w:p><w:p><w:pPr><w:pStyle w:val="Heading1"/></w:pPr><w:bookmarkStart w:id="2" w:name="_Toc2"/><w:r><w:t>Article summary:</w:t></w:r><w:bookmarkEnd w:id="2"/></w:p><w:p><w:pPr><w:jc w:val="both"/></w:pPr><w:r><w:rPr/><w:t xml:space="preserve">1. 理性对待股票观点：文章强调了理性对待他人对股票的观点的重要性。购买股票后，有些人在股票走弱时感到焦虑，在股票走强时过于兴奋。他们不断寻找他人对该股票的意见。然而，作者认为我们不需要关注那些只谈论涨跌的人，因为这对我们没有用处。我们可以参考涨跌的原因，但必须保持客观态度。</w:t></w:r></w:p><w:p><w:pPr><w:jc w:val="both"/></w:pPr><w:r><w:rPr/><w:t xml:space="preserve"></w:t></w:r></w:p><w:p><w:pPr><w:jc w:val="both"/></w:pPr><w:r><w:rPr/><w:t xml:space="preserve">2. 寻找最佳买入点：文章提到了等待最佳买入点的重要性。最佳买入点应该是具有最大确定性的点。许多人在最佳买入点之前就开始行动了，结果错失了机会。作者认为这是懒惰埋没才能。</w:t></w:r></w:p><w:p><w:pPr><w:jc w:val="both"/></w:pPr><w:r><w:rPr/><w:t xml:space="preserve"></w:t></w:r></w:p><w:p><w:pPr><w:jc w:val="both"/></w:pPr><w:r><w:rPr/><w:t xml:space="preserve">3. 分仓操作降低风险：文章讨论了分仓操作降低风险的作用。分仓操作可以防止连续失败后出现急剧回撤。它可能会减少个别交易的收益，但整体收益不会受到影响，因为还有其他机会存在。</w:t></w:r></w:p><w:p><w:pPr><w:jc w:val="both"/></w:pPr><w:r><w:rPr/><w:t xml:space="preserve"></w:t></w:r></w:p><w:p><w:pPr><w:jc w:val="both"/></w:pPr><w:r><w:rPr/><w:t xml:space="preserve">总结：理性对待他人观点、寻找最佳买入点和分仓操作降低风险是这篇文章的三个主要要点。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这篇文章主要讨论了在股票交易中如何理性对待他人的观点，并提出了一些操作策略和建议。然而，文章存在一些潜在的偏见和问题。</w:t></w:r></w:p><w:p><w:pPr><w:jc w:val="both"/></w:pPr><w:r><w:rPr/><w:t xml:space="preserve"></w:t></w:r></w:p><w:p><w:pPr><w:jc w:val="both"/></w:pPr><w:r><w:rPr/><w:t xml:space="preserve">首先，文章强调了不需要关注那些只谈论涨跌的人的观点，认为这对读者没有用处。然而，这种观点忽视了其他投资者可能具有的有价值的信息和分析。在股票市场中，不同的投资者有不同的观点和策略，忽视他们的意见可能导致信息缺失和决策失误。</w:t></w:r></w:p><w:p><w:pPr><w:jc w:val="both"/></w:pPr><w:r><w:rPr/><w:t xml:space="preserve"></w:t></w:r></w:p><w:p><w:pPr><w:jc w:val="both"/></w:pPr><w:r><w:rPr/><w:t xml:space="preserve">其次，文章提到应该等待最佳买入时机，并将持仓分成多个部分以降低风险。然而，文章没有提供任何依据或数据来支持这种操作策略是否真正有效。此外，文章也没有探讨分仓操作可能带来的额外成本和复杂性。</w:t></w:r></w:p><w:p><w:pPr><w:jc w:val="both"/></w:pPr><w:r><w:rPr/><w:t xml:space="preserve"></w:t></w:r></w:p><w:p><w:pPr><w:jc w:val="both"/></w:pPr><w:r><w:rPr/><w:t xml:space="preserve">此外，文章过于强调短期利润，并暗示可以通过连续成功来获得高回报。然而，在现实中，股票市场存在风险和波动性，并不能保证连续成功。作者没有充分考虑到市场变化、风险管理和长期投资规划等因素。</w:t></w:r></w:p><w:p><w:pPr><w:jc w:val="both"/></w:pPr><w:r><w:rPr/><w:t xml:space="preserve"></w:t></w:r></w:p><w:p><w:pPr><w:jc w:val="both"/></w:pPr><w:r><w:rPr/><w:t xml:space="preserve">另外，文章缺乏平衡和客观性，没有提供对立观点或反驳的探讨。这种片面报道可能导致读者对股票交易的理解和决策产生误导。</w:t></w:r></w:p><w:p><w:pPr><w:jc w:val="both"/></w:pPr><w:r><w:rPr/><w:t xml:space="preserve"></w:t></w:r></w:p><w:p><w:pPr><w:jc w:val="both"/></w:pPr><w:r><w:rPr/><w:t xml:space="preserve">总之，这篇文章存在潜在的偏见和不足之处。它忽视了其他投资者的观点和分析，缺乏实证数据支持操作策略的有效性，并过于强调短期利润而忽视风险管理和长期规划。此外，文章也缺乏平衡和客观性，没有提供对立观点或反驳的探讨。读者在阅读此类文章时应保持批判思维，并寻找更全面、客观和可靠的信息来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股票交易中的投资者观点和策略
</w:t></w:r></w:p><w:p><w:pPr><w:spacing w:after="0"/><w:numPr><w:ilvl w:val="0"/><w:numId w:val="2"/></w:numPr></w:pPr><w:r><w:rPr/><w:t xml:space="preserve">分仓操作的有效性和成本
</w:t></w:r></w:p><w:p><w:pPr><w:spacing w:after="0"/><w:numPr><w:ilvl w:val="0"/><w:numId w:val="2"/></w:numPr></w:pPr><w:r><w:rPr/><w:t xml:space="preserve">股票市场的风险和波动性
</w:t></w:r></w:p><w:p><w:pPr><w:spacing w:after="0"/><w:numPr><w:ilvl w:val="0"/><w:numId w:val="2"/></w:numPr></w:pPr><w:r><w:rPr/><w:t xml:space="preserve">市场变化、风险管理和长期投资规划
</w:t></w:r></w:p><w:p><w:pPr><w:spacing w:after="0"/><w:numPr><w:ilvl w:val="0"/><w:numId w:val="2"/></w:numPr></w:pPr><w:r><w:rPr/><w:t xml:space="preserve">平衡和客观性的重要性
</w:t></w:r></w:p><w:p><w:pPr><w:numPr><w:ilvl w:val="0"/><w:numId w:val="2"/></w:numPr></w:pPr><w:r><w:rPr/><w:t xml:space="preserve">寻找更全面、客观和可靠的信息来源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https://www.fullpicture.app/item/95758b0d43fde3956c6ddfba2c9a7749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2FAD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oguba.com.cn/topic/lookUserTopic?topicID=1628910&amp;lookUserID=1035186&amp;pageNo=2" TargetMode="External"/><Relationship Id="rId8" Type="http://schemas.openxmlformats.org/officeDocument/2006/relationships/hyperlink" Target="https://www.fullpicture.app/item/95758b0d43fde3956c6ddfba2c9a77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2023-12-23T16:17:00+01:00</dcterms:created>
  <dcterms:modified xsi:type="dcterms:W3CDTF">2023-12-23T16:17:00+01:00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