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gets annual physical as mental acuity questions swirl</w:t>
      </w:r>
      <w:br/>
      <w:hyperlink r:id="rId7" w:history="1">
        <w:r>
          <w:rPr>
            <w:color w:val="2980b9"/>
            <w:u w:val="single"/>
          </w:rPr>
          <w:t xml:space="preserve">https://nypost.com/2023/02/16/biden-gets-annual-physical-as-mental-acuity-questions-swirl/</w:t>
        </w:r>
      </w:hyperlink>
    </w:p>
    <w:p>
      <w:pPr>
        <w:pStyle w:val="Heading1"/>
      </w:pPr>
      <w:bookmarkStart w:id="2" w:name="_Toc2"/>
      <w:r>
        <w:t>Article summary:</w:t>
      </w:r>
      <w:bookmarkEnd w:id="2"/>
    </w:p>
    <w:p>
      <w:pPr>
        <w:jc w:val="both"/>
      </w:pPr>
      <w:r>
        <w:rPr/>
        <w:t xml:space="preserve">1. President Biden went to Walter Reed National Military Medical Center for his annual physical, but the exam is not expected to evaluate his mental acuity.</w:t>
      </w:r>
    </w:p>
    <w:p>
      <w:pPr>
        <w:jc w:val="both"/>
      </w:pPr>
      <w:r>
        <w:rPr/>
        <w:t xml:space="preserve">2. The White House has not allowed Biden's physician, Dr. Kevin O'Connor, to answer questions from reporters about the president's health.</w:t>
      </w:r>
    </w:p>
    <w:p>
      <w:pPr>
        <w:jc w:val="both"/>
      </w:pPr>
      <w:r>
        <w:rPr/>
        <w:t xml:space="preserve">3. Biden's mental acuity has come into question multiple times while in office due to a number of false or unverifiable personal anecdotes he has shared publicly.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President Biden’s physical and its lack of evaluation of his mental acuity, as well as the White House’s refusal to allow Dr. Kevin O’Connor to answer questions from reporters about the president’s health. It also includes quotes from former presidential physicians Dr. Ronny Jackson and Dr. David Scheiner that provide insight into their views on the matter. </w:t>
      </w:r>
    </w:p>
    <w:p>
      <w:pPr>
        <w:jc w:val="both"/>
      </w:pPr>
      <w:r>
        <w:rPr/>
        <w:t xml:space="preserve">However, there are some potential biases in the article that should be noted. For example, it does not present both sides equally when discussing Biden’s mental acuity; instead, it focuses primarily on instances where he has made false or unverifiable personal anecdotes rather than providing a more balanced view of his overall mental state. Additionally, there is no mention of any possible risks associated with Biden’s age or any other factors that could affect his health or performance as president; this could lead readers to draw conclusions without having all the facts at hand. </w:t>
      </w:r>
    </w:p>
    <w:p>
      <w:pPr>
        <w:jc w:val="both"/>
      </w:pPr>
      <w:r>
        <w:rPr/>
        <w:t xml:space="preserve">In conclusion, while this article is generally reliable and trustworthy in its presentation of factual information regarding President Biden’s physical and its lack of evaluation of his mental acuity, there are some potential biases that should be taken into consideration when reading it in order to form an accurate opinion on the matter at hand.</w:t>
      </w:r>
    </w:p>
    <w:p>
      <w:pPr>
        <w:pStyle w:val="Heading1"/>
      </w:pPr>
      <w:bookmarkStart w:id="5" w:name="_Toc5"/>
      <w:r>
        <w:t>Topics for further research:</w:t>
      </w:r>
      <w:bookmarkEnd w:id="5"/>
    </w:p>
    <w:p>
      <w:pPr>
        <w:spacing w:after="0"/>
        <w:numPr>
          <w:ilvl w:val="0"/>
          <w:numId w:val="2"/>
        </w:numPr>
      </w:pPr>
      <w:r>
        <w:rPr/>
        <w:t xml:space="preserve">Biden's mental acuity evaluation</w:t>
      </w:r>
    </w:p>
    <w:p>
      <w:pPr>
        <w:spacing w:after="0"/>
        <w:numPr>
          <w:ilvl w:val="0"/>
          <w:numId w:val="2"/>
        </w:numPr>
      </w:pPr>
      <w:r>
        <w:rPr/>
        <w:t xml:space="preserve">Biden's age and health risks</w:t>
      </w:r>
    </w:p>
    <w:p>
      <w:pPr>
        <w:spacing w:after="0"/>
        <w:numPr>
          <w:ilvl w:val="0"/>
          <w:numId w:val="2"/>
        </w:numPr>
      </w:pPr>
      <w:r>
        <w:rPr/>
        <w:t xml:space="preserve">Presidential physicians' views on Biden's health</w:t>
      </w:r>
    </w:p>
    <w:p>
      <w:pPr>
        <w:spacing w:after="0"/>
        <w:numPr>
          <w:ilvl w:val="0"/>
          <w:numId w:val="2"/>
        </w:numPr>
      </w:pPr>
      <w:r>
        <w:rPr/>
        <w:t xml:space="preserve">White House's refusal to answer questions about Biden's health</w:t>
      </w:r>
    </w:p>
    <w:p>
      <w:pPr>
        <w:spacing w:after="0"/>
        <w:numPr>
          <w:ilvl w:val="0"/>
          <w:numId w:val="2"/>
        </w:numPr>
      </w:pPr>
      <w:r>
        <w:rPr/>
        <w:t xml:space="preserve">Potential biases in reporting on Biden's health</w:t>
      </w:r>
    </w:p>
    <w:p>
      <w:pPr>
        <w:numPr>
          <w:ilvl w:val="0"/>
          <w:numId w:val="2"/>
        </w:numPr>
      </w:pPr>
      <w:r>
        <w:rPr/>
        <w:t xml:space="preserve">Impact of Biden's health on his performance as president</w:t>
      </w:r>
    </w:p>
    <w:p>
      <w:pPr>
        <w:pStyle w:val="Heading1"/>
      </w:pPr>
      <w:bookmarkStart w:id="6" w:name="_Toc6"/>
      <w:r>
        <w:t>Report location:</w:t>
      </w:r>
      <w:bookmarkEnd w:id="6"/>
    </w:p>
    <w:p>
      <w:hyperlink r:id="rId8" w:history="1">
        <w:r>
          <w:rPr>
            <w:color w:val="2980b9"/>
            <w:u w:val="single"/>
          </w:rPr>
          <w:t xml:space="preserve">https://www.fullpicture.app/item/95ec6b63bd5cbf9d8d90a9edaf3457fb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5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2/16/biden-gets-annual-physical-as-mental-acuity-questions-swirl/" TargetMode="External"/><Relationship Id="rId8" Type="http://schemas.openxmlformats.org/officeDocument/2006/relationships/hyperlink" Target="https://www.fullpicture.app/item/95ec6b63bd5cbf9d8d90a9edaf345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2023-02-24T18:40:02+01:00</dcterms:created>
  <dcterms:modified xsi:type="dcterms:W3CDTF">2023-02-24T18:40:02+01:00</dcterms:modified>
</cp:coreProperties>
</file>

<file path=docProps/custom.xml><?xml version="1.0" encoding="utf-8"?>
<Properties xmlns="http://schemas.openxmlformats.org/officeDocument/2006/custom-properties" xmlns:vt="http://schemas.openxmlformats.org/officeDocument/2006/docPropsVTypes"/>
</file>