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Method of Water Hazard Control Effect of Coal Seam Floor in Deep Mining: Sequence Verification Evaluation</w:t>
      </w:r>
      <w:br/>
      <w:hyperlink r:id="rId7" w:history="1">
        <w:r>
          <w:rPr>
            <w:color w:val="2980b9"/>
            <w:u w:val="single"/>
          </w:rPr>
          <w:t xml:space="preserve">https://www.hindawi.com/journals/geofluids/2022/6728045/</w:t>
        </w:r>
      </w:hyperlink>
    </w:p>
    <w:p>
      <w:pPr>
        <w:pStyle w:val="Heading1"/>
      </w:pPr>
      <w:bookmarkStart w:id="2" w:name="_Toc2"/>
      <w:r>
        <w:t>Article summary:</w:t>
      </w:r>
      <w:bookmarkEnd w:id="2"/>
    </w:p>
    <w:p>
      <w:pPr>
        <w:jc w:val="both"/>
      </w:pPr>
      <w:r>
        <w:rPr/>
        <w:t xml:space="preserve">1. This research focuses on the evaluation of the method for confined water disaster prevention and control effect of deep coal seam mining.</w:t>
      </w:r>
    </w:p>
    <w:p>
      <w:pPr>
        <w:jc w:val="both"/>
      </w:pPr>
      <w:r>
        <w:rPr/>
        <w:t xml:space="preserve">2. The proposed method is called the “sequence verification evaluation (SVE)” method.</w:t>
      </w:r>
    </w:p>
    <w:p>
      <w:pPr>
        <w:jc w:val="both"/>
      </w:pPr>
      <w:r>
        <w:rPr/>
        <w:t xml:space="preserve">3. The results show that the SVE method can effectively reflect the prevention and control of the effects of water inrush from confined water and provide scientific basis for the safe production of deep coal seam mining.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new evaluation method for preventing and controlling water disasters in deep coal seam mining, called “sequence verification evaluation (SVE)”. The article presents various methods used to evaluate the prevention and control effect, such as effective thickness and water resistance capacity of aquifuge, water inrush coefficient, GIS analysis of grouting data, dense drilling verification, and professional analysis system based on integrated sequence evaluation. It also provides an example application of this method to evaluate the prevention and control effect of Ordovician water inrush disaster in deep mining at Huanghebei coalfield. </w:t>
      </w:r>
    </w:p>
    <w:p>
      <w:pPr>
        <w:jc w:val="both"/>
      </w:pPr>
      <w:r>
        <w:rPr/>
        <w:t xml:space="preserve">The article is generally reliable as it provides a comprehensive overview of the proposed SVE method with sufficient detail about its components and applications. However, there are some potential biases that should be noted when considering this article's trustworthiness. For instance, while it mentions other methods used to evaluate prevention and control effects, it does not provide any comparison between them or discuss their relative merits or drawbacks compared to SVE. Additionally, while it mentions possible risks associated with deep coal seam mining operations, it does not provide any details about how these risks can be mitigated using SVE or other methods discussed in the article. Furthermore, while it discusses various methods used to evaluate prevention and control effects, it does not explore any counterarguments or present both sides equally when discussing these methods' effectiveness or reliability. Finally, there is no mention of any promotional content related to SVE or other methods discussed in the article which could potentially bias readers' opinions towards one particular approach over another. </w:t>
      </w:r>
    </w:p>
    <w:p>
      <w:pPr>
        <w:jc w:val="both"/>
      </w:pPr>
      <w:r>
        <w:rPr/>
        <w:t xml:space="preserve">In conclusion, while this article provides a comprehensive overview of a new evaluation method for preventing and controlling water disasters in deep coal seam mining with sufficient detail about its components and applications, there are some potential biases that should be noted when considering its trustworthiness such as lack of comparison between different approaches discussed in the article; lack of discussion about mitigating risks associated with deep coal seam mining operations; lack of exploration into counterarguments; lack of presentation both sides equally; and lack of mention regarding promotional content related to SVE or other methods discussed in the article which could potentially bias readers' opinions towards one particular approach over another.</w:t>
      </w:r>
    </w:p>
    <w:p>
      <w:pPr>
        <w:pStyle w:val="Heading1"/>
      </w:pPr>
      <w:bookmarkStart w:id="5" w:name="_Toc5"/>
      <w:r>
        <w:t>Topics for further research:</w:t>
      </w:r>
      <w:bookmarkEnd w:id="5"/>
    </w:p>
    <w:p>
      <w:pPr>
        <w:spacing w:after="0"/>
        <w:numPr>
          <w:ilvl w:val="0"/>
          <w:numId w:val="2"/>
        </w:numPr>
      </w:pPr>
      <w:r>
        <w:rPr/>
        <w:t xml:space="preserve">Comparison of evaluation methods for water disaster prevention and control</w:t>
      </w:r>
    </w:p>
    <w:p>
      <w:pPr>
        <w:spacing w:after="0"/>
        <w:numPr>
          <w:ilvl w:val="0"/>
          <w:numId w:val="2"/>
        </w:numPr>
      </w:pPr>
      <w:r>
        <w:rPr/>
        <w:t xml:space="preserve">Mitigation of risks associated with deep coal seam mining</w:t>
      </w:r>
    </w:p>
    <w:p>
      <w:pPr>
        <w:spacing w:after="0"/>
        <w:numPr>
          <w:ilvl w:val="0"/>
          <w:numId w:val="2"/>
        </w:numPr>
      </w:pPr>
      <w:r>
        <w:rPr/>
        <w:t xml:space="preserve">Counterarguments for evaluation methods for water disaster prevention and control</w:t>
      </w:r>
    </w:p>
    <w:p>
      <w:pPr>
        <w:spacing w:after="0"/>
        <w:numPr>
          <w:ilvl w:val="0"/>
          <w:numId w:val="2"/>
        </w:numPr>
      </w:pPr>
      <w:r>
        <w:rPr/>
        <w:t xml:space="preserve">Presentation of both sides of evaluation methods for water disaster prevention and control</w:t>
      </w:r>
    </w:p>
    <w:p>
      <w:pPr>
        <w:spacing w:after="0"/>
        <w:numPr>
          <w:ilvl w:val="0"/>
          <w:numId w:val="2"/>
        </w:numPr>
      </w:pPr>
      <w:r>
        <w:rPr/>
        <w:t xml:space="preserve">Promotional content related to SVE or other methods</w:t>
      </w:r>
    </w:p>
    <w:p>
      <w:pPr>
        <w:numPr>
          <w:ilvl w:val="0"/>
          <w:numId w:val="2"/>
        </w:numPr>
      </w:pPr>
      <w:r>
        <w:rPr/>
        <w:t xml:space="preserve">Advantages and disadvantages of SVE compared to other methods</w:t>
      </w:r>
    </w:p>
    <w:p>
      <w:pPr>
        <w:pStyle w:val="Heading1"/>
      </w:pPr>
      <w:bookmarkStart w:id="6" w:name="_Toc6"/>
      <w:r>
        <w:t>Report location:</w:t>
      </w:r>
      <w:bookmarkEnd w:id="6"/>
    </w:p>
    <w:p>
      <w:hyperlink r:id="rId8" w:history="1">
        <w:r>
          <w:rPr>
            <w:color w:val="2980b9"/>
            <w:u w:val="single"/>
          </w:rPr>
          <w:t xml:space="preserve">https://www.fullpicture.app/item/9650368b2d9a4aa055fc2b28a2b809c7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30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geofluids/2022/6728045/" TargetMode="External"/><Relationship Id="rId8" Type="http://schemas.openxmlformats.org/officeDocument/2006/relationships/hyperlink" Target="https://www.fullpicture.app/item/9650368b2d9a4aa055fc2b28a2b809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2023-02-22T12:20:43+01:00</dcterms:created>
  <dcterms:modified xsi:type="dcterms:W3CDTF">2023-02-22T12:20:43+01:00</dcterms:modified>
</cp:coreProperties>
</file>

<file path=docProps/custom.xml><?xml version="1.0" encoding="utf-8"?>
<Properties xmlns="http://schemas.openxmlformats.org/officeDocument/2006/custom-properties" xmlns:vt="http://schemas.openxmlformats.org/officeDocument/2006/docPropsVTypes"/>
</file>