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Inference and analysis of cell-cell communication using CellChat - PMC</w:t>
      </w:r>
      <w:br/>
      <w:hyperlink r:id="rId7" w:history="1">
        <w:r>
          <w:rPr>
            <w:color w:val="2980b9"/>
            <w:u w:val="single"/>
          </w:rPr>
          <w:t xml:space="preserve">https://www.ncbi.nlm.nih.gov/pmc/articles/PMC7889871/</w:t>
        </w:r>
      </w:hyperlink>
    </w:p>
    <w:p>
      <w:pPr>
        <w:pStyle w:val="Heading1"/>
      </w:pPr>
      <w:bookmarkStart w:id="2" w:name="_Toc2"/>
      <w:r>
        <w:t>Article summary:</w:t>
      </w:r>
      <w:bookmarkEnd w:id="2"/>
    </w:p>
    <w:p>
      <w:pPr>
        <w:jc w:val="both"/>
      </w:pPr>
      <w:r>
        <w:rPr/>
        <w:t xml:space="preserve">1. CellChat is a tool that can accurately infer and analyze intercellular communication networks from single-cell RNA-sequencing (scRNA-seq) data.</w:t>
      </w:r>
    </w:p>
    <w:p>
      <w:pPr>
        <w:jc w:val="both"/>
      </w:pPr>
      <w:r>
        <w:rPr/>
        <w:t xml:space="preserve">2. CellChat predicts major signaling inputs and outputs for cells and how those cells and signals coordinate for functions using network analysis and pattern recognition approaches.</w:t>
      </w:r>
    </w:p>
    <w:p>
      <w:pPr>
        <w:jc w:val="both"/>
      </w:pPr>
      <w:r>
        <w:rPr/>
        <w:t xml:space="preserve">3. CellChat classifies signaling pathways and delineates conserved and context-specific pathways across different datasets, helping to discover novel intercellular communications.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provides an overview of the CellChat tool, which is designed to accurately infer and analyze intercellular communication networks from single-cell RNA-sequencing (scRNA-seq) data. The article is well written, providing clear explanations of the tool's capabilities as well as its potential applications in discovering novel intercellular communications. The authors provide evidence for the accuracy of their database by citing previous studies that have used similar methods to infer cell–cell communication from scRNA-seq data. </w:t>
      </w:r>
    </w:p>
    <w:p>
      <w:pPr>
        <w:jc w:val="both"/>
      </w:pPr>
      <w:r>
        <w:rPr/>
        <w:t xml:space="preserve">The article does not appear to be biased or one-sided, as it presents both the advantages of using CellChat as well as potential limitations that need to be addressed in future research. However, there are some missing points of consideration that could be explored further in future research, such as how CellChat can be used to identify new signaling pathways or how it can be applied to other types of datasets beyond scRNA-seq data. Additionally, while the authors provide evidence for the accuracy of their database by citing previous studies, they do not provide any evidence for the accuracy or reliability of their tool itself. This could potentially lead to some bias in the results obtained from using CellChat if it is not properly validated before use. </w:t>
      </w:r>
    </w:p>
    <w:p>
      <w:pPr>
        <w:jc w:val="both"/>
      </w:pPr>
      <w:r>
        <w:rPr/>
        <w:t xml:space="preserve">In conclusion, this article provides a comprehensive overview of the CellChat tool and its potential applications in discovering novel intercellular communications. While there are some missing points of consideration that could be explored further in future research, overall this article appears to be trustworthy and reliable with no obvious biases or unsupported claims present.</w:t>
      </w:r>
    </w:p>
    <w:p>
      <w:pPr>
        <w:pStyle w:val="Heading1"/>
      </w:pPr>
      <w:bookmarkStart w:id="5" w:name="_Toc5"/>
      <w:r>
        <w:t>Topics for further research:</w:t>
      </w:r>
      <w:bookmarkEnd w:id="5"/>
    </w:p>
    <w:p>
      <w:pPr>
        <w:spacing w:after="0"/>
        <w:numPr>
          <w:ilvl w:val="0"/>
          <w:numId w:val="2"/>
        </w:numPr>
      </w:pPr>
      <w:r>
        <w:rPr/>
        <w:t xml:space="preserve">Intercellular communication networks</w:t>
      </w:r>
    </w:p>
    <w:p>
      <w:pPr>
        <w:spacing w:after="0"/>
        <w:numPr>
          <w:ilvl w:val="0"/>
          <w:numId w:val="2"/>
        </w:numPr>
      </w:pPr>
      <w:r>
        <w:rPr/>
        <w:t xml:space="preserve">Single-cell RNA-sequencing</w:t>
      </w:r>
    </w:p>
    <w:p>
      <w:pPr>
        <w:spacing w:after="0"/>
        <w:numPr>
          <w:ilvl w:val="0"/>
          <w:numId w:val="2"/>
        </w:numPr>
      </w:pPr>
      <w:r>
        <w:rPr/>
        <w:t xml:space="preserve">Novel signaling pathways</w:t>
      </w:r>
    </w:p>
    <w:p>
      <w:pPr>
        <w:spacing w:after="0"/>
        <w:numPr>
          <w:ilvl w:val="0"/>
          <w:numId w:val="2"/>
        </w:numPr>
      </w:pPr>
      <w:r>
        <w:rPr/>
        <w:t xml:space="preserve">CellChat validation</w:t>
      </w:r>
    </w:p>
    <w:p>
      <w:pPr>
        <w:spacing w:after="0"/>
        <w:numPr>
          <w:ilvl w:val="0"/>
          <w:numId w:val="2"/>
        </w:numPr>
      </w:pPr>
      <w:r>
        <w:rPr/>
        <w:t xml:space="preserve">CellChat accuracy</w:t>
      </w:r>
    </w:p>
    <w:p>
      <w:pPr>
        <w:numPr>
          <w:ilvl w:val="0"/>
          <w:numId w:val="2"/>
        </w:numPr>
      </w:pPr>
      <w:r>
        <w:rPr/>
        <w:t xml:space="preserve">Applying CellChat to other datasets</w:t>
      </w:r>
    </w:p>
    <w:p>
      <w:pPr>
        <w:pStyle w:val="Heading1"/>
      </w:pPr>
      <w:bookmarkStart w:id="6" w:name="_Toc6"/>
      <w:r>
        <w:t>Report location:</w:t>
      </w:r>
      <w:bookmarkEnd w:id="6"/>
    </w:p>
    <w:p>
      <w:hyperlink r:id="rId8" w:history="1">
        <w:r>
          <w:rPr>
            <w:color w:val="2980b9"/>
            <w:u w:val="single"/>
          </w:rPr>
          <w:t xml:space="preserve">https://www.fullpicture.app/item/965b924a218207cd76264ec0d7b33dd5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9B8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7889871/" TargetMode="External"/><Relationship Id="rId8" Type="http://schemas.openxmlformats.org/officeDocument/2006/relationships/hyperlink" Target="https://www.fullpicture.app/item/965b924a218207cd76264ec0d7b33dd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2023-02-24T00:51:39+01:00</dcterms:created>
  <dcterms:modified xsi:type="dcterms:W3CDTF">2023-02-24T00:51:39+01:00</dcterms:modified>
</cp:coreProperties>
</file>

<file path=docProps/custom.xml><?xml version="1.0" encoding="utf-8"?>
<Properties xmlns="http://schemas.openxmlformats.org/officeDocument/2006/custom-properties" xmlns:vt="http://schemas.openxmlformats.org/officeDocument/2006/docPropsVTypes"/>
</file>