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Internet-Based Parent-Implemented Intervention for Young Children With Autism: A Pilot Study - Hedda Meadan, Melinda R. Snodgrass, Lori E. Meyer, Kim W. Fisher, Moon Y. Chung, James W. Halle, 2016</w:t>
      </w:r>
      <w:br/>
      <w:hyperlink r:id="rId7" w:history="1">
        <w:r>
          <w:rPr>
            <w:color w:val="2980b9"/>
            <w:u w:val="single"/>
          </w:rPr>
          <w:t xml:space="preserve">https://journals.sagepub.com/doi/10.1177/1053815116630327</w:t>
        </w:r>
      </w:hyperlink>
    </w:p>
    <w:p>
      <w:pPr>
        <w:pStyle w:val="Heading1"/>
      </w:pPr>
      <w:bookmarkStart w:id="2" w:name="_Toc2"/>
      <w:r>
        <w:t>Article summary:</w:t>
      </w:r>
      <w:bookmarkEnd w:id="2"/>
    </w:p>
    <w:p>
      <w:pPr>
        <w:jc w:val="both"/>
      </w:pPr>
      <w:r>
        <w:rPr/>
        <w:t xml:space="preserve">1. This study examined the effects of a training and coaching program on parent implementation of naturalistic teaching strategies and on concomitant child communication skills using a telepractice service-delivery model.</w:t>
      </w:r>
    </w:p>
    <w:p>
      <w:pPr>
        <w:jc w:val="both"/>
      </w:pPr>
      <w:r>
        <w:rPr/>
        <w:t xml:space="preserve">2. The results showed that parents learned to implement the targeted naturalistic teaching strategies with fidelity when provided with training and coaching over the Internet.</w:t>
      </w:r>
    </w:p>
    <w:p>
      <w:pPr>
        <w:jc w:val="both"/>
      </w:pPr>
      <w:r>
        <w:rPr/>
        <w:t xml:space="preserve">3. The parents’ implementation of these strategies corresponded with positive changes in their children’s communication skills.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“Internet-Based Parent-Implemented Intervention for Young Children With Autism: A Pilot Study” by Hedda Meadan, Melinda R. Snodgrass, Lori E. Meyer, Kim W. Fisher, Moon Y. Chung, James W. Halle is an informative and well-researched piece that provides insight into the effectiveness of internet-based parent-implemented interventions for young children with autism spectrum disorder (ASD). The authors provide evidence from previous studies to support their findings and conclusions, which adds to the trustworthiness and reliability of the article. However, there are some potential biases that should be noted in order to ensure that readers have a full understanding of the research presented in this article. </w:t>
      </w:r>
    </w:p>
    <w:p>
      <w:pPr>
        <w:jc w:val="both"/>
      </w:pPr>
      <w:r>
        <w:rPr/>
        <w:t xml:space="preserve">First, it is important to note that this study was conducted as a pilot study with only six participants; therefore, it may not be representative of all families who use internet-based interventions for ASD or other disabilities. Additionally, while the authors cite several sources throughout their paper, they do not provide any counterarguments or alternative perspectives on their findings; thus, readers may not get a full picture of how this intervention could be used in different contexts or situations. Furthermore, while the authors discuss potential limitations of their study such as small sample size and lack of generalizability to other populations, they do not explore any possible risks associated with using internet-based interventions for ASD or other disabilities; thus readers may not be aware of any potential risks associated with this type of intervention. </w:t>
      </w:r>
    </w:p>
    <w:p>
      <w:pPr>
        <w:jc w:val="both"/>
      </w:pPr>
      <w:r>
        <w:rPr/>
        <w:t xml:space="preserve">In conclusion, while this article provides valuable information about internet-based parent-implemented interventions for young children with ASD, there are some potential biases that should be taken into consideration when reading it such as small sample size and lack of counterarguments or alternative perspectives on its findings as well as lack of discussion about potential risks associated with using this type of intervention.</w:t>
      </w:r>
    </w:p>
    <w:p>
      <w:pPr>
        <w:pStyle w:val="Heading1"/>
      </w:pPr>
      <w:bookmarkStart w:id="5" w:name="_Toc5"/>
      <w:r>
        <w:t>Topics for further research:</w:t>
      </w:r>
      <w:bookmarkEnd w:id="5"/>
    </w:p>
    <w:p>
      <w:pPr>
        <w:spacing w:after="0"/>
        <w:numPr>
          <w:ilvl w:val="0"/>
          <w:numId w:val="2"/>
        </w:numPr>
      </w:pPr>
      <w:r>
        <w:rPr/>
        <w:t xml:space="preserve">Risks associated with internet-based interventions for autism</w:t>
      </w:r>
    </w:p>
    <w:p>
      <w:pPr>
        <w:spacing w:after="0"/>
        <w:numPr>
          <w:ilvl w:val="0"/>
          <w:numId w:val="2"/>
        </w:numPr>
      </w:pPr>
      <w:r>
        <w:rPr/>
        <w:t xml:space="preserve">Generalizability of internet-based interventions for autism</w:t>
      </w:r>
    </w:p>
    <w:p>
      <w:pPr>
        <w:spacing w:after="0"/>
        <w:numPr>
          <w:ilvl w:val="0"/>
          <w:numId w:val="2"/>
        </w:numPr>
      </w:pPr>
      <w:r>
        <w:rPr/>
        <w:t xml:space="preserve">Alternative perspectives on internet-based interventions for autism</w:t>
      </w:r>
    </w:p>
    <w:p>
      <w:pPr>
        <w:spacing w:after="0"/>
        <w:numPr>
          <w:ilvl w:val="0"/>
          <w:numId w:val="2"/>
        </w:numPr>
      </w:pPr>
      <w:r>
        <w:rPr/>
        <w:t xml:space="preserve">Counterarguments to internet-based interventions for autism</w:t>
      </w:r>
    </w:p>
    <w:p>
      <w:pPr>
        <w:spacing w:after="0"/>
        <w:numPr>
          <w:ilvl w:val="0"/>
          <w:numId w:val="2"/>
        </w:numPr>
      </w:pPr>
      <w:r>
        <w:rPr/>
        <w:t xml:space="preserve">Benefits of internet-based interventions for autism</w:t>
      </w:r>
    </w:p>
    <w:p>
      <w:pPr>
        <w:numPr>
          <w:ilvl w:val="0"/>
          <w:numId w:val="2"/>
        </w:numPr>
      </w:pPr>
      <w:r>
        <w:rPr/>
        <w:t xml:space="preserve">Long-term effects of internet-based interventions for autism</w:t>
      </w:r>
    </w:p>
    <w:p>
      <w:pPr>
        <w:pStyle w:val="Heading1"/>
      </w:pPr>
      <w:bookmarkStart w:id="6" w:name="_Toc6"/>
      <w:r>
        <w:t>Report location:</w:t>
      </w:r>
      <w:bookmarkEnd w:id="6"/>
    </w:p>
    <w:p>
      <w:hyperlink r:id="rId8" w:history="1">
        <w:r>
          <w:rPr>
            <w:color w:val="2980b9"/>
            <w:u w:val="single"/>
          </w:rPr>
          <w:t xml:space="preserve">https://www.fullpicture.app/item/96a7d3d7711e8dd1344a922150c94367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B0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053815116630327" TargetMode="External"/><Relationship Id="rId8" Type="http://schemas.openxmlformats.org/officeDocument/2006/relationships/hyperlink" Target="https://www.fullpicture.app/item/96a7d3d7711e8dd1344a922150c943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2023-03-06T17:15:16+01:00</dcterms:created>
  <dcterms:modified xsi:type="dcterms:W3CDTF">2023-03-06T17:15:16+01:00</dcterms:modified>
</cp:coreProperties>
</file>

<file path=docProps/custom.xml><?xml version="1.0" encoding="utf-8"?>
<Properties xmlns="http://schemas.openxmlformats.org/officeDocument/2006/custom-properties" xmlns:vt="http://schemas.openxmlformats.org/officeDocument/2006/docPropsVTypes"/>
</file>