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免费临时法国手机 - GetFreeSMSNumber</w:t>
      </w:r>
      <w:br/>
      <w:hyperlink r:id="rId7" w:history="1">
        <w:r>
          <w:rPr>
            <w:color w:val="2980b9"/>
            <w:u w:val="single"/>
          </w:rPr>
          <w:t xml:space="preserve">https://getfreesmsnumber.com/virtual-phone/p-33644629599</w:t>
        </w:r>
      </w:hyperlink>
    </w:p>
    <w:p>
      <w:pPr>
        <w:pStyle w:val="Heading1"/>
      </w:pPr>
      <w:bookmarkStart w:id="2" w:name="_Toc2"/>
      <w:r>
        <w:t>Article summary:</w:t>
      </w:r>
      <w:bookmarkEnd w:id="2"/>
    </w:p>
    <w:p>
      <w:pPr>
        <w:jc w:val="both"/>
      </w:pPr>
      <w:r>
        <w:rPr/>
        <w:t xml:space="preserve">1. GetFreeSMSNumber.com is an online service that provides free temporary SMS and voice mail services.</w:t>
      </w:r>
    </w:p>
    <w:p>
      <w:pPr>
        <w:jc w:val="both"/>
      </w:pPr>
      <w:r>
        <w:rPr/>
        <w:t xml:space="preserve">2. Users can instantly receive SMS messages without having to register for the service.</w:t>
      </w:r>
    </w:p>
    <w:p>
      <w:pPr>
        <w:jc w:val="both"/>
      </w:pPr>
      <w:r>
        <w:rPr/>
        <w:t xml:space="preserve">3. The article provides examples of SMS messages from various sources, such as Facebook, MailRu, and Enel Energia.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in its content, as it provides accurate information about the GetFreeSMSNumber.com service and examples of SMS messages from various sources. However, there are some potential biases in the article that should be noted. For example, the article does not provide any information about potential risks associated with using the service or any counterarguments to using it. Additionally, the article does not present both sides of the argument equally; instead, it focuses solely on promoting the use of GetFreeSMSNumber.com without exploring other options or discussing potential drawbacks of using this service. Furthermore, there is no evidence provided to support any of the claims made in the article, which could lead readers to question its reliability and trustworthiness. In conclusion, while this article appears to be reliable and trustworthy overall,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Risks of using GetFreeSMSNumber.com</w:t>
      </w:r>
    </w:p>
    <w:p>
      <w:pPr>
        <w:spacing w:after="0"/>
        <w:numPr>
          <w:ilvl w:val="0"/>
          <w:numId w:val="2"/>
        </w:numPr>
      </w:pPr>
      <w:r>
        <w:rPr/>
        <w:t xml:space="preserve">Alternatives to GetFreeSMSNumber.com</w:t>
      </w:r>
    </w:p>
    <w:p>
      <w:pPr>
        <w:spacing w:after="0"/>
        <w:numPr>
          <w:ilvl w:val="0"/>
          <w:numId w:val="2"/>
        </w:numPr>
      </w:pPr>
      <w:r>
        <w:rPr/>
        <w:t xml:space="preserve">Pros and cons of using GetFreeSMSNumber.com</w:t>
      </w:r>
    </w:p>
    <w:p>
      <w:pPr>
        <w:spacing w:after="0"/>
        <w:numPr>
          <w:ilvl w:val="0"/>
          <w:numId w:val="2"/>
        </w:numPr>
      </w:pPr>
      <w:r>
        <w:rPr/>
        <w:t xml:space="preserve">Evidence for using GetFreeSMSNumber.com</w:t>
      </w:r>
    </w:p>
    <w:p>
      <w:pPr>
        <w:spacing w:after="0"/>
        <w:numPr>
          <w:ilvl w:val="0"/>
          <w:numId w:val="2"/>
        </w:numPr>
      </w:pPr>
      <w:r>
        <w:rPr/>
        <w:t xml:space="preserve">Potential drawbacks of GetFreeSMSNumber.com</w:t>
      </w:r>
    </w:p>
    <w:p>
      <w:pPr>
        <w:numPr>
          <w:ilvl w:val="0"/>
          <w:numId w:val="2"/>
        </w:numPr>
      </w:pPr>
      <w:r>
        <w:rPr/>
        <w:t xml:space="preserve">Security concerns with GetFreeSMSNumber.com</w:t>
      </w:r>
    </w:p>
    <w:p>
      <w:pPr>
        <w:pStyle w:val="Heading1"/>
      </w:pPr>
      <w:bookmarkStart w:id="6" w:name="_Toc6"/>
      <w:r>
        <w:t>Report location:</w:t>
      </w:r>
      <w:bookmarkEnd w:id="6"/>
    </w:p>
    <w:p>
      <w:hyperlink r:id="rId8" w:history="1">
        <w:r>
          <w:rPr>
            <w:color w:val="2980b9"/>
            <w:u w:val="single"/>
          </w:rPr>
          <w:t xml:space="preserve">https://www.fullpicture.app/item/96cd8f69c420c79449342fba966a521f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A0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freesmsnumber.com/virtual-phone/p-33644629599" TargetMode="External"/><Relationship Id="rId8" Type="http://schemas.openxmlformats.org/officeDocument/2006/relationships/hyperlink" Target="https://www.fullpicture.app/item/96cd8f69c420c79449342fba966a52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2023-03-01T07:42:08+01:00</dcterms:created>
  <dcterms:modified xsi:type="dcterms:W3CDTF">2023-03-01T07:42:08+01:00</dcterms:modified>
</cp:coreProperties>
</file>

<file path=docProps/custom.xml><?xml version="1.0" encoding="utf-8"?>
<Properties xmlns="http://schemas.openxmlformats.org/officeDocument/2006/custom-properties" xmlns:vt="http://schemas.openxmlformats.org/officeDocument/2006/docPropsVTypes"/>
</file>