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Here’s what America’s allies think about a potential Trump second term | CNN</w:t>
      </w:r>
      <w:br/>
      <w:hyperlink r:id="rId7" w:history="1">
        <w:r>
          <w:rPr>
            <w:color w:val="2980b9"/>
            <w:u w:val="single"/>
          </w:rPr>
          <w:t xml:space="preserve">https://edition.cnn.com/2023/07/18/opinions/trump-second-term-us-allies-foreign-policy-ghitis/index.html</w:t>
        </w:r>
      </w:hyperlink>
    </w:p>
    <w:p>
      <w:pPr>
        <w:pStyle w:val="Heading1"/>
      </w:pPr>
      <w:bookmarkStart w:id="2" w:name="_Toc2"/>
      <w:r>
        <w:t>Article summary:</w:t>
      </w:r>
      <w:bookmarkEnd w:id="2"/>
    </w:p>
    <w:p>
      <w:pPr>
        <w:jc w:val="both"/>
      </w:pPr>
      <w:r>
        <w:rPr/>
        <w:t xml:space="preserve">1. America's allies, including Europeans, Ukrainians, South Koreans, and Taiwanese, are growing alarmed at the possibility of a second term for former President Donald Trump.</w:t>
      </w:r>
    </w:p>
    <w:p>
      <w:pPr>
        <w:jc w:val="both"/>
      </w:pPr>
      <w:r>
        <w:rPr/>
        <w:t xml:space="preserve">2. While Trump's first term was marked by chaos and incompetence, a second term could be different as he may have learned from his mistakes and face fewer obstacles.</w:t>
      </w:r>
    </w:p>
    <w:p>
      <w:pPr>
        <w:jc w:val="both"/>
      </w:pPr>
      <w:r>
        <w:rPr/>
        <w:t xml:space="preserve">3. The article acknowledges that much can happen before the election, including surprises in the GOP primaries and potential legal troubles for Trump that could hinder his chances of running again.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"Opinion: Here’s what America’s allies think about a potential Trump second term" by Frida Ghitis discusses the concerns and alarm among America's allies regarding the possibility of Donald Trump winning a second term as president. While the article provides some insights into the views of European, Ukrainian, South Korean, and Taiwanese individuals, it is important to critically analyze its content for potential biases and shortcomings.</w:t>
      </w:r>
    </w:p>
    <w:p>
      <w:pPr>
        <w:jc w:val="both"/>
      </w:pPr>
      <w:r>
        <w:rPr/>
        <w:t xml:space="preserve"/>
      </w:r>
    </w:p>
    <w:p>
      <w:pPr>
        <w:jc w:val="both"/>
      </w:pPr>
      <w:r>
        <w:rPr/>
        <w:t xml:space="preserve">One potential bias in the article is the author's own perspective. Frida Ghitis is described as a former CNN producer and correspondent who is now a columnist for various publications. This background suggests that she may have a particular viewpoint or agenda when discussing Trump's potential second term. It would be helpful to know more about her political leanings or any previous articles she has written on this topic to better understand her perspective.</w:t>
      </w:r>
    </w:p>
    <w:p>
      <w:pPr>
        <w:jc w:val="both"/>
      </w:pPr>
      <w:r>
        <w:rPr/>
        <w:t xml:space="preserve"/>
      </w:r>
    </w:p>
    <w:p>
      <w:pPr>
        <w:jc w:val="both"/>
      </w:pPr>
      <w:r>
        <w:rPr/>
        <w:t xml:space="preserve">The article also relies heavily on anecdotal evidence from the author's personal conversations with friends in the Netherlands. While these conversations can provide some insight into public opinion, they should not be taken as representative of broader sentiment among America's allies. It would be more informative to include data or surveys that reflect the views of a larger sample size.</w:t>
      </w:r>
    </w:p>
    <w:p>
      <w:pPr>
        <w:jc w:val="both"/>
      </w:pPr>
      <w:r>
        <w:rPr/>
        <w:t xml:space="preserve"/>
      </w:r>
    </w:p>
    <w:p>
      <w:pPr>
        <w:jc w:val="both"/>
      </w:pPr>
      <w:r>
        <w:rPr/>
        <w:t xml:space="preserve">Furthermore, the article makes unsupported claims about Trump's first term being chaotic due to inexperience, incompetence, and lack of discipline within his administration. While there were certainly controversies and challenges during his presidency, it is an oversimplification to attribute them solely to these factors. The article does not provide specific examples or evidence to support these claims.</w:t>
      </w:r>
    </w:p>
    <w:p>
      <w:pPr>
        <w:jc w:val="both"/>
      </w:pPr>
      <w:r>
        <w:rPr/>
        <w:t xml:space="preserve"/>
      </w:r>
    </w:p>
    <w:p>
      <w:pPr>
        <w:jc w:val="both"/>
      </w:pPr>
      <w:r>
        <w:rPr/>
        <w:t xml:space="preserve">Additionally, the article does not explore counterarguments or alternative perspectives on Trump's potential second term. It presents concerns from America's allies without considering any potential benefits or positive outcomes that they might anticipate from another Trump presidency. This one-sided reporting limits the reader's ability to form a balanced understanding of the issue.</w:t>
      </w:r>
    </w:p>
    <w:p>
      <w:pPr>
        <w:jc w:val="both"/>
      </w:pPr>
      <w:r>
        <w:rPr/>
        <w:t xml:space="preserve"/>
      </w:r>
    </w:p>
    <w:p>
      <w:pPr>
        <w:jc w:val="both"/>
      </w:pPr>
      <w:r>
        <w:rPr/>
        <w:t xml:space="preserve">The article also lacks evidence for its claims about Trump's legal troubles potentially getting in his way during a second term. While it mentions his legal challenges, it does not provide any analysis or evidence to support the assertion that these challenges could hinder his ability to serve as president again. Without this evidence, the claim remains speculative.</w:t>
      </w:r>
    </w:p>
    <w:p>
      <w:pPr>
        <w:jc w:val="both"/>
      </w:pPr>
      <w:r>
        <w:rPr/>
        <w:t xml:space="preserve"/>
      </w:r>
    </w:p>
    <w:p>
      <w:pPr>
        <w:jc w:val="both"/>
      </w:pPr>
      <w:r>
        <w:rPr/>
        <w:t xml:space="preserve">Moreover, the article does not adequately address possible risks associated with a second term for Trump. It focuses primarily on concerns from America's allies without considering potential domestic implications or consequences. A more comprehensive analysis would have explored both the benefits and risks of a Trump second term.</w:t>
      </w:r>
    </w:p>
    <w:p>
      <w:pPr>
        <w:jc w:val="both"/>
      </w:pPr>
      <w:r>
        <w:rPr/>
        <w:t xml:space="preserve"/>
      </w:r>
    </w:p>
    <w:p>
      <w:pPr>
        <w:jc w:val="both"/>
      </w:pPr>
      <w:r>
        <w:rPr/>
        <w:t xml:space="preserve">In terms of promotional content, the article includes links to other opinion pieces by the author and encourages readers to view more opinion articles on CNN. This self-promotion may suggest a bias towards promoting certain viewpoints or sources.</w:t>
      </w:r>
    </w:p>
    <w:p>
      <w:pPr>
        <w:jc w:val="both"/>
      </w:pPr>
      <w:r>
        <w:rPr/>
        <w:t xml:space="preserve"/>
      </w:r>
    </w:p>
    <w:p>
      <w:pPr>
        <w:jc w:val="both"/>
      </w:pPr>
      <w:r>
        <w:rPr/>
        <w:t xml:space="preserve">Overall, while the article raises valid concerns about America's allies' views on a potential Trump second term, it is important to critically analyze its content for biases and shortcomings. The article could benefit from providing more balanced reporting, supporting claims with evidence, exploring counterarguments, and considering a broader range of perspectives and potential risks.</w:t>
      </w:r>
    </w:p>
    <w:p>
      <w:pPr>
        <w:pStyle w:val="Heading1"/>
      </w:pPr>
      <w:bookmarkStart w:id="5" w:name="_Toc5"/>
      <w:r>
        <w:t>Topics for further research:</w:t>
      </w:r>
      <w:bookmarkEnd w:id="5"/>
    </w:p>
    <w:p>
      <w:pPr>
        <w:spacing w:after="0"/>
        <w:numPr>
          <w:ilvl w:val="0"/>
          <w:numId w:val="2"/>
        </w:numPr>
      </w:pPr>
      <w:r>
        <w:rPr/>
        <w:t xml:space="preserve">Analysis of Trump's first term accomplishments and challenges
</w:t>
      </w:r>
    </w:p>
    <w:p>
      <w:pPr>
        <w:spacing w:after="0"/>
        <w:numPr>
          <w:ilvl w:val="0"/>
          <w:numId w:val="2"/>
        </w:numPr>
      </w:pPr>
      <w:r>
        <w:rPr/>
        <w:t xml:space="preserve">Perspectives on the potential benefits of a Trump second term
</w:t>
      </w:r>
    </w:p>
    <w:p>
      <w:pPr>
        <w:spacing w:after="0"/>
        <w:numPr>
          <w:ilvl w:val="0"/>
          <w:numId w:val="2"/>
        </w:numPr>
      </w:pPr>
      <w:r>
        <w:rPr/>
        <w:t xml:space="preserve">Critiques of the author's previous articles on Trump's presidency
</w:t>
      </w:r>
    </w:p>
    <w:p>
      <w:pPr>
        <w:spacing w:after="0"/>
        <w:numPr>
          <w:ilvl w:val="0"/>
          <w:numId w:val="2"/>
        </w:numPr>
      </w:pPr>
      <w:r>
        <w:rPr/>
        <w:t xml:space="preserve">Surveys or polls reflecting the views of America's allies on Trump's second term
</w:t>
      </w:r>
    </w:p>
    <w:p>
      <w:pPr>
        <w:spacing w:after="0"/>
        <w:numPr>
          <w:ilvl w:val="0"/>
          <w:numId w:val="2"/>
        </w:numPr>
      </w:pPr>
      <w:r>
        <w:rPr/>
        <w:t xml:space="preserve">Examination of the potential domestic implications of a Trump second term
</w:t>
      </w:r>
    </w:p>
    <w:p>
      <w:pPr>
        <w:numPr>
          <w:ilvl w:val="0"/>
          <w:numId w:val="2"/>
        </w:numPr>
      </w:pPr>
      <w:r>
        <w:rPr/>
        <w:t xml:space="preserve">Analysis of the legal challenges and their potential impact on Trump's ability to serve as president again.</w:t>
      </w:r>
    </w:p>
    <w:p>
      <w:pPr>
        <w:pStyle w:val="Heading1"/>
      </w:pPr>
      <w:bookmarkStart w:id="6" w:name="_Toc6"/>
      <w:r>
        <w:t>Report location:</w:t>
      </w:r>
      <w:bookmarkEnd w:id="6"/>
    </w:p>
    <w:p>
      <w:hyperlink r:id="rId8" w:history="1">
        <w:r>
          <w:rPr>
            <w:color w:val="2980b9"/>
            <w:u w:val="single"/>
          </w:rPr>
          <w:t xml:space="preserve">https://www.fullpicture.app/item/96d3b1ac72ea247a9125d643121a9034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E4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7/18/opinions/trump-second-term-us-allies-foreign-policy-ghitis/index.html" TargetMode="External"/><Relationship Id="rId8" Type="http://schemas.openxmlformats.org/officeDocument/2006/relationships/hyperlink" Target="https://www.fullpicture.app/item/96d3b1ac72ea247a9125d643121a90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2023-12-28T22:03:41+01:00</dcterms:created>
  <dcterms:modified xsi:type="dcterms:W3CDTF">2023-12-28T22:03:41+01:00</dcterms:modified>
</cp:coreProperties>
</file>

<file path=docProps/custom.xml><?xml version="1.0" encoding="utf-8"?>
<Properties xmlns="http://schemas.openxmlformats.org/officeDocument/2006/custom-properties" xmlns:vt="http://schemas.openxmlformats.org/officeDocument/2006/docPropsVTypes"/>
</file>