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Dependency of the Blast Wave Pressure on the Amount of Used Booster</w:t>
      </w:r>
      <w:br/>
      <w:hyperlink r:id="rId7" w:history="1">
        <w:r>
          <w:rPr>
            <w:color w:val="2980b9"/>
            <w:u w:val="single"/>
          </w:rPr>
          <w:t xml:space="preserve">https://www.mdpi.com/2073-8994/13/10/1813</w:t>
        </w:r>
      </w:hyperlink>
    </w:p>
    <w:p>
      <w:pPr>
        <w:pStyle w:val="Heading1"/>
      </w:pPr>
      <w:bookmarkStart w:id="2" w:name="_Toc2"/>
      <w:r>
        <w:t>Article summary:</w:t>
      </w:r>
      <w:bookmarkEnd w:id="2"/>
    </w:p>
    <w:p>
      <w:pPr>
        <w:jc w:val="both"/>
      </w:pPr>
      <w:r>
        <w:rPr/>
        <w:t xml:space="preserve">1. The paper focuses on the influence of the booster reaction on the symmetry of an explosion, and how this affects the magnitude of pressure generated by the explosion. </w:t>
      </w:r>
    </w:p>
    <w:p>
      <w:pPr>
        <w:jc w:val="both"/>
      </w:pPr>
      <w:r>
        <w:rPr/>
        <w:t xml:space="preserve">2. Field tests were conducted using different types of explosives to understand the dependency of blast wave pressure on the amount of used booster. </w:t>
      </w:r>
    </w:p>
    <w:p>
      <w:pPr>
        <w:jc w:val="both"/>
      </w:pPr>
      <w:r>
        <w:rPr/>
        <w:t xml:space="preserve">3. The paper also discusses previous research on blast wave propagation and its mitigation, as well as numerical approaches for predicting blast wave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research into blast wave propagation and its mitigation, as well as numerical approaches for predicting blast wave properties. The article is well-researched and provides evidence for its claims in the form of references to other studies and experiments that have been conducted in this area. Furthermore, it presents both sides equally by discussing both positive and negative aspects of using boosters to increase pressure generated by explosions. </w:t>
      </w:r>
    </w:p>
    <w:p>
      <w:pPr>
        <w:jc w:val="both"/>
      </w:pPr>
      <w:r>
        <w:rPr/>
        <w:t xml:space="preserve">However, there are some potential biases in the article that should be noted. For example, it does not explore any counterarguments or alternative points of view regarding the use of boosters to increase pressure generated by explosions. Additionally, there is a lack of discussion about possible risks associated with using boosters, such as environmental damage or safety concerns for those nearby when an explosion occurs. Finally, while the article does provide evidence for its claims in terms of references to other studies and experiments, it does not provide any direct evidence from these sources to support its claims.</w:t>
      </w:r>
    </w:p>
    <w:p>
      <w:pPr>
        <w:pStyle w:val="Heading1"/>
      </w:pPr>
      <w:bookmarkStart w:id="5" w:name="_Toc5"/>
      <w:r>
        <w:t>Topics for further research:</w:t>
      </w:r>
      <w:bookmarkEnd w:id="5"/>
    </w:p>
    <w:p>
      <w:pPr>
        <w:spacing w:after="0"/>
        <w:numPr>
          <w:ilvl w:val="0"/>
          <w:numId w:val="2"/>
        </w:numPr>
      </w:pPr>
      <w:r>
        <w:rPr/>
        <w:t xml:space="preserve">Environmental impacts of blast wave propagation</w:t>
      </w:r>
    </w:p>
    <w:p>
      <w:pPr>
        <w:spacing w:after="0"/>
        <w:numPr>
          <w:ilvl w:val="0"/>
          <w:numId w:val="2"/>
        </w:numPr>
      </w:pPr>
      <w:r>
        <w:rPr/>
        <w:t xml:space="preserve">Safety considerations for blast wave mitigation</w:t>
      </w:r>
    </w:p>
    <w:p>
      <w:pPr>
        <w:spacing w:after="0"/>
        <w:numPr>
          <w:ilvl w:val="0"/>
          <w:numId w:val="2"/>
        </w:numPr>
      </w:pPr>
      <w:r>
        <w:rPr/>
        <w:t xml:space="preserve">Numerical approaches for predicting blast wave properties</w:t>
      </w:r>
    </w:p>
    <w:p>
      <w:pPr>
        <w:spacing w:after="0"/>
        <w:numPr>
          <w:ilvl w:val="0"/>
          <w:numId w:val="2"/>
        </w:numPr>
      </w:pPr>
      <w:r>
        <w:rPr/>
        <w:t xml:space="preserve">Advantages and disadvantages of using boosters for explosions</w:t>
      </w:r>
    </w:p>
    <w:p>
      <w:pPr>
        <w:spacing w:after="0"/>
        <w:numPr>
          <w:ilvl w:val="0"/>
          <w:numId w:val="2"/>
        </w:numPr>
      </w:pPr>
      <w:r>
        <w:rPr/>
        <w:t xml:space="preserve">Counterarguments to using boosters for explosions</w:t>
      </w:r>
    </w:p>
    <w:p>
      <w:pPr>
        <w:numPr>
          <w:ilvl w:val="0"/>
          <w:numId w:val="2"/>
        </w:numPr>
      </w:pPr>
      <w:r>
        <w:rPr/>
        <w:t xml:space="preserve">Alternative methods for increasing pressure generated by explosions</w:t>
      </w:r>
    </w:p>
    <w:p>
      <w:pPr>
        <w:pStyle w:val="Heading1"/>
      </w:pPr>
      <w:bookmarkStart w:id="6" w:name="_Toc6"/>
      <w:r>
        <w:t>Report location:</w:t>
      </w:r>
      <w:bookmarkEnd w:id="6"/>
    </w:p>
    <w:p>
      <w:hyperlink r:id="rId8" w:history="1">
        <w:r>
          <w:rPr>
            <w:color w:val="2980b9"/>
            <w:u w:val="single"/>
          </w:rPr>
          <w:t xml:space="preserve">https://www.fullpicture.app/item/96f19d543fe7a733b2fe7d034d5a5a76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8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3/10/1813" TargetMode="External"/><Relationship Id="rId8" Type="http://schemas.openxmlformats.org/officeDocument/2006/relationships/hyperlink" Target="https://www.fullpicture.app/item/96f19d543fe7a733b2fe7d034d5a5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2023-02-18T13:44:38+01:00</dcterms:created>
  <dcterms:modified xsi:type="dcterms:W3CDTF">2023-02-18T13:44:38+01:00</dcterms:modified>
</cp:coreProperties>
</file>

<file path=docProps/custom.xml><?xml version="1.0" encoding="utf-8"?>
<Properties xmlns="http://schemas.openxmlformats.org/officeDocument/2006/custom-properties" xmlns:vt="http://schemas.openxmlformats.org/officeDocument/2006/docPropsVTypes"/>
</file>