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 Not Found</w:t>
      </w:r>
      <w:br/>
      <w:hyperlink r:id="rId7" w:history="1">
        <w:r>
          <w:rPr>
            <w:color w:val="2980b9"/>
            <w:u w:val="single"/>
          </w:rPr>
          <w:t xml:space="preserve">http://qingjiaohub.com/about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文章标题为"404 Not Found"，表明访问的页面或资源未找到。</w:t>
      </w:r>
    </w:p>
    <w:p>
      <w:pPr>
        <w:jc w:val="both"/>
      </w:pPr>
      <w:r>
        <w:rPr/>
        <w:t xml:space="preserve">2. 文章正文显示了nginx/1.20.1，这是一个Web服务器软件的版本号。</w:t>
      </w:r>
    </w:p>
    <w:p>
      <w:pPr>
        <w:jc w:val="both"/>
      </w:pPr>
      <w:r>
        <w:rPr/>
        <w:t xml:space="preserve">3. 文章内容较短，没有提供具体的信息或解释。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根据给出的文章内容，我们可以看到这是一个非常简短的错误信息页面，其中只包含了nginx/1.20.1的版本号。由于文章内容非常有限，很难进行详细的批判性分析。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这个错误页面中我们可以推测出一些潜在偏见和来源。首先，这个错误页面可能暗示着网站或服务器无法找到所请求的资源。这可能意味着作者认为该网站存在问题或者无法提供所需信息。然而，没有进一步的证据或解释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此外，由于文章内容非常简洁，并且缺乏任何具体信息或论证，我们无法确定是否存在片面报道、无根据的主张、缺失的考虑点、所提出主张的缺失证据、未探索的反驳、宣传内容等问题。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最后，在这篇文章中并没有提及任何关于可能风险、平等地呈现双方等方面的内容。因此，我们不能确定作者是否注意到了这些问题。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总之，由于给出的文章内容非常有限，我们无法进行详细和全面的批判性分析。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nginx/</w:t>
      </w:r>
    </w:p>
    <w:p>
      <w:pPr>
        <w:spacing w:after="0"/>
        <w:numPr>
          <w:ilvl w:val="0"/>
          <w:numId w:val="2"/>
        </w:numPr>
      </w:pPr>
      <w:r>
        <w:rPr/>
        <w:t xml:space="preserve">2</w:t>
      </w:r>
    </w:p>
    <w:p>
      <w:pPr>
        <w:spacing w:after="0"/>
        <w:numPr>
          <w:ilvl w:val="0"/>
          <w:numId w:val="2"/>
        </w:numPr>
      </w:pPr>
      <w:r>
        <w:rPr/>
        <w:t xml:space="preserve">1错误页面
</w:t>
      </w:r>
    </w:p>
    <w:p>
      <w:pPr>
        <w:spacing w:after="0"/>
        <w:numPr>
          <w:ilvl w:val="0"/>
          <w:numId w:val="2"/>
        </w:numPr>
      </w:pPr>
      <w:r>
        <w:rPr/>
        <w:t xml:space="preserve">网站无法找到所请求的资源
</w:t>
      </w:r>
    </w:p>
    <w:p>
      <w:pPr>
        <w:spacing w:after="0"/>
        <w:numPr>
          <w:ilvl w:val="0"/>
          <w:numId w:val="2"/>
        </w:numPr>
      </w:pPr>
      <w:r>
        <w:rPr/>
        <w:t xml:space="preserve">文章内容简洁，缺乏具体信息和论证
</w:t>
      </w:r>
    </w:p>
    <w:p>
      <w:pPr>
        <w:spacing w:after="0"/>
        <w:numPr>
          <w:ilvl w:val="0"/>
          <w:numId w:val="2"/>
        </w:numPr>
      </w:pPr>
      <w:r>
        <w:rPr/>
        <w:t xml:space="preserve">可能存在片面报道、无根据的主张、缺失的考虑点、缺乏证据等问题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未探索的反驳和宣传内容
</w:t>
      </w:r>
    </w:p>
    <w:p>
      <w:pPr>
        <w:numPr>
          <w:ilvl w:val="0"/>
          <w:numId w:val="2"/>
        </w:numPr>
      </w:pPr>
      <w:r>
        <w:rPr/>
        <w:t xml:space="preserve">未提及可能风险和平等呈现双方的内容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https://www.fullpicture.app/item/97345ab7bd52e1d0be2c3502e2fd9bde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8C2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ngjiaohub.com/about" TargetMode="External"/><Relationship Id="rId8" Type="http://schemas.openxmlformats.org/officeDocument/2006/relationships/hyperlink" Target="https://www.fullpicture.app/item/97345ab7bd52e1d0be2c3502e2fd9b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2024-01-11T03:05:13+01:00</dcterms:created>
  <dcterms:modified xsi:type="dcterms:W3CDTF">2024-01-11T03:05:13+01:00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