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rock mechanical properties of lacustrine shales: Argillaceous shales versus silty laminae shales,Marine and Petroleum Geology - X-MOL</w:t>
      </w:r>
      <w:br/>
      <w:hyperlink r:id="rId7" w:history="1">
        <w:r>
          <w:rPr>
            <w:color w:val="2980b9"/>
            <w:u w:val="single"/>
          </w:rPr>
          <w:t xml:space="preserve">https://www.x-mol.com/paper/1517737305901015040?adv</w:t>
        </w:r>
      </w:hyperlink>
    </w:p>
    <w:p>
      <w:pPr>
        <w:pStyle w:val="Heading1"/>
      </w:pPr>
      <w:bookmarkStart w:id="2" w:name="_Toc2"/>
      <w:r>
        <w:t>Article summary:</w:t>
      </w:r>
      <w:bookmarkEnd w:id="2"/>
    </w:p>
    <w:p>
      <w:pPr>
        <w:jc w:val="both"/>
      </w:pPr>
      <w:r>
        <w:rPr/>
        <w:t xml:space="preserve">1. This article examines the differences in rock mechanical properties between argillaceous shales and silty laminae shales.</w:t>
      </w:r>
    </w:p>
    <w:p>
      <w:pPr>
        <w:jc w:val="both"/>
      </w:pPr>
      <w:r>
        <w:rPr/>
        <w:t xml:space="preserve">2. The study found that mixed illite/smectite and organic matter content strongly affected the rock mechanical properties of the lacustrine shales.</w:t>
      </w:r>
    </w:p>
    <w:p>
      <w:pPr>
        <w:jc w:val="both"/>
      </w:pPr>
      <w:r>
        <w:rPr/>
        <w:t xml:space="preserve">3. 3D x-ray imaging indicated that argillaceous shales contained more open bedding fractures, transverse sub-fractures, and a complicated fracture network than silty laminae shales.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differences in rock mechanical properties between argillaceous shales and silty laminae shales. The authors have conducted a series of petrophysical and rock mechanical tests to support their findings, which adds to the trustworthiness of the article. Furthermore, they have also provided evidence from 3D x-ray imaging to back up their claims, which further strengthens their argument. </w:t>
      </w:r>
    </w:p>
    <w:p>
      <w:pPr>
        <w:jc w:val="both"/>
      </w:pPr>
      <w:r>
        <w:rPr/>
        <w:t xml:space="preserve">However, there are some potential biases in the article that should be noted. For example, the authors do not explore any counterarguments or present both sides equally when discussing their findings. Additionally, they do not mention any possible risks associated with their research or provide any evidence for their claims beyond what was obtained from petrophysical and rock mechanical tests. </w:t>
      </w:r>
    </w:p>
    <w:p>
      <w:pPr>
        <w:jc w:val="both"/>
      </w:pPr>
      <w:r>
        <w:rPr/>
        <w:t xml:space="preserve">In conclusion, while this article is generally reliable and trustworthy due to its detailed information on the differences in rock mechanical properties between argillaceous shales and silty laminae shales,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Argillaceous shale properties</w:t>
      </w:r>
    </w:p>
    <w:p>
      <w:pPr>
        <w:spacing w:after="0"/>
        <w:numPr>
          <w:ilvl w:val="0"/>
          <w:numId w:val="2"/>
        </w:numPr>
      </w:pPr>
      <w:r>
        <w:rPr/>
        <w:t xml:space="preserve">Silty laminae shale properties</w:t>
      </w:r>
    </w:p>
    <w:p>
      <w:pPr>
        <w:spacing w:after="0"/>
        <w:numPr>
          <w:ilvl w:val="0"/>
          <w:numId w:val="2"/>
        </w:numPr>
      </w:pPr>
      <w:r>
        <w:rPr/>
        <w:t xml:space="preserve">Petrophysical testing</w:t>
      </w:r>
    </w:p>
    <w:p>
      <w:pPr>
        <w:spacing w:after="0"/>
        <w:numPr>
          <w:ilvl w:val="0"/>
          <w:numId w:val="2"/>
        </w:numPr>
      </w:pPr>
      <w:r>
        <w:rPr/>
        <w:t xml:space="preserve">Rock mechanical testing</w:t>
      </w:r>
    </w:p>
    <w:p>
      <w:pPr>
        <w:spacing w:after="0"/>
        <w:numPr>
          <w:ilvl w:val="0"/>
          <w:numId w:val="2"/>
        </w:numPr>
      </w:pPr>
      <w:r>
        <w:rPr/>
        <w:t xml:space="preserve">3D x-ray imaging</w:t>
      </w:r>
    </w:p>
    <w:p>
      <w:pPr>
        <w:numPr>
          <w:ilvl w:val="0"/>
          <w:numId w:val="2"/>
        </w:numPr>
      </w:pPr>
      <w:r>
        <w:rPr/>
        <w:t xml:space="preserve">Argillaceous shale vs silty laminae shale comparison</w:t>
      </w:r>
    </w:p>
    <w:p>
      <w:pPr>
        <w:pStyle w:val="Heading1"/>
      </w:pPr>
      <w:bookmarkStart w:id="6" w:name="_Toc6"/>
      <w:r>
        <w:t>Report location:</w:t>
      </w:r>
      <w:bookmarkEnd w:id="6"/>
    </w:p>
    <w:p>
      <w:hyperlink r:id="rId8" w:history="1">
        <w:r>
          <w:rPr>
            <w:color w:val="2980b9"/>
            <w:u w:val="single"/>
          </w:rPr>
          <w:t xml:space="preserve">https://www.fullpicture.app/item/97390a130f5a81a603bcec7393e06842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2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17737305901015040?adv" TargetMode="External"/><Relationship Id="rId8" Type="http://schemas.openxmlformats.org/officeDocument/2006/relationships/hyperlink" Target="https://www.fullpicture.app/item/97390a130f5a81a603bcec7393e068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2023-02-24T14:16:54+01:00</dcterms:created>
  <dcterms:modified xsi:type="dcterms:W3CDTF">2023-02-24T14:16:54+01:00</dcterms:modified>
</cp:coreProperties>
</file>

<file path=docProps/custom.xml><?xml version="1.0" encoding="utf-8"?>
<Properties xmlns="http://schemas.openxmlformats.org/officeDocument/2006/custom-properties" xmlns:vt="http://schemas.openxmlformats.org/officeDocument/2006/docPropsVTypes"/>
</file>