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transfer characteristics and novel optimization of a supercritical N-decane-Cooling tube under gravity condition - ScienceDirect</w:t>
      </w:r>
      <w:br/>
      <w:hyperlink r:id="rId7" w:history="1">
        <w:r>
          <w:rPr>
            <w:color w:val="2980b9"/>
            <w:u w:val="single"/>
          </w:rPr>
          <w:t xml:space="preserve">https://www.sciencedirect.com/science/article/pii/S1359431122015022</w:t>
        </w:r>
      </w:hyperlink>
    </w:p>
    <w:p>
      <w:pPr>
        <w:pStyle w:val="Heading1"/>
      </w:pPr>
      <w:bookmarkStart w:id="2" w:name="_Toc2"/>
      <w:r>
        <w:t>Article summary:</w:t>
      </w:r>
      <w:bookmarkEnd w:id="2"/>
    </w:p>
    <w:p>
      <w:pPr>
        <w:jc w:val="both"/>
      </w:pPr>
      <w:r>
        <w:rPr/>
        <w:t xml:space="preserve">1. 研究了重力条件下超临界n-癸烷的传热特性，探讨了边界层中流动模式对传热的影响。</w:t>
      </w:r>
    </w:p>
    <w:p>
      <w:pPr>
        <w:jc w:val="both"/>
      </w:pPr>
      <w:r>
        <w:rPr/>
        <w:t xml:space="preserve">2. 提出了一种新型的微肋管结构，可以减少附加压降并提高传热性能。</w:t>
      </w:r>
    </w:p>
    <w:p>
      <w:pPr>
        <w:jc w:val="both"/>
      </w:pPr>
      <w:r>
        <w:rPr/>
        <w:t xml:space="preserve">3. 研究结果可为高温结构的再生冷却系统设计提供参考。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主要探讨了超临界n-癸烷在重力条件下的传热特性和优化方法。文章使用了数值模拟方法，并对实验数据进行了测试。文章提出了一个新的微肋管结构，并验证其与传统肋管结构相比具有更好的传热性能和更低的附加压降。</w:t>
      </w:r>
    </w:p>
    <w:p>
      <w:pPr>
        <w:jc w:val="both"/>
      </w:pPr>
      <w:r>
        <w:rPr/>
        <w:t xml:space="preserve"/>
      </w:r>
    </w:p>
    <w:p>
      <w:pPr>
        <w:jc w:val="both"/>
      </w:pPr>
      <w:r>
        <w:rPr/>
        <w:t xml:space="preserve">然而，该文章存在一些潜在偏见和不足之处。首先，文章只关注了超临界n-癸烷在重力条件下的传热特性，而没有考虑其他可能影响传热特性的因素。其次，文章没有提供足够的证据来支持其所提出的新微肋管结构具有更好的传热性能和更低的附加压降。此外，文章也没有探讨可能存在的风险或局限性。</w:t>
      </w:r>
    </w:p>
    <w:p>
      <w:pPr>
        <w:jc w:val="both"/>
      </w:pPr>
      <w:r>
        <w:rPr/>
        <w:t xml:space="preserve"/>
      </w:r>
    </w:p>
    <w:p>
      <w:pPr>
        <w:jc w:val="both"/>
      </w:pPr>
      <w:r>
        <w:rPr/>
        <w:t xml:space="preserve">总之，虽然该文章提供了一些有价值的信息和思路，但需要进一步完善和深入探讨。同时，在阅读科技论文时应注意作者可能存在的偏见或局限性，并保持批判思维。</w:t>
      </w:r>
    </w:p>
    <w:p>
      <w:pPr>
        <w:pStyle w:val="Heading1"/>
      </w:pPr>
      <w:bookmarkStart w:id="5" w:name="_Toc5"/>
      <w:r>
        <w:t>Topics for further research:</w:t>
      </w:r>
      <w:bookmarkEnd w:id="5"/>
    </w:p>
    <w:p>
      <w:pPr>
        <w:spacing w:after="0"/>
        <w:numPr>
          <w:ilvl w:val="0"/>
          <w:numId w:val="2"/>
        </w:numPr>
      </w:pPr>
      <w:r>
        <w:rPr/>
        <w:t xml:space="preserve">Other factors affecting heat transfer characteristics
</w:t>
      </w:r>
    </w:p>
    <w:p>
      <w:pPr>
        <w:spacing w:after="0"/>
        <w:numPr>
          <w:ilvl w:val="0"/>
          <w:numId w:val="2"/>
        </w:numPr>
      </w:pPr>
      <w:r>
        <w:rPr/>
        <w:t xml:space="preserve">Evidence supporting the new micro-ribbed structure's performance
</w:t>
      </w:r>
    </w:p>
    <w:p>
      <w:pPr>
        <w:spacing w:after="0"/>
        <w:numPr>
          <w:ilvl w:val="0"/>
          <w:numId w:val="2"/>
        </w:numPr>
      </w:pPr>
      <w:r>
        <w:rPr/>
        <w:t xml:space="preserve">Potential risks or limitations
</w:t>
      </w:r>
    </w:p>
    <w:p>
      <w:pPr>
        <w:spacing w:after="0"/>
        <w:numPr>
          <w:ilvl w:val="0"/>
          <w:numId w:val="2"/>
        </w:numPr>
      </w:pPr>
      <w:r>
        <w:rPr/>
        <w:t xml:space="preserve">Further research needed to improve and explore the topic
</w:t>
      </w:r>
    </w:p>
    <w:p>
      <w:pPr>
        <w:spacing w:after="0"/>
        <w:numPr>
          <w:ilvl w:val="0"/>
          <w:numId w:val="2"/>
        </w:numPr>
      </w:pPr>
      <w:r>
        <w:rPr/>
        <w:t xml:space="preserve">Author bias or limitations to be aware of
</w:t>
      </w:r>
    </w:p>
    <w:p>
      <w:pPr>
        <w:numPr>
          <w:ilvl w:val="0"/>
          <w:numId w:val="2"/>
        </w:numPr>
      </w:pPr>
      <w:r>
        <w:rPr/>
        <w:t xml:space="preserve">Critical thinking when reading scientific papers</w:t>
      </w:r>
    </w:p>
    <w:p>
      <w:pPr>
        <w:pStyle w:val="Heading1"/>
      </w:pPr>
      <w:bookmarkStart w:id="6" w:name="_Toc6"/>
      <w:r>
        <w:t>Report location:</w:t>
      </w:r>
      <w:bookmarkEnd w:id="6"/>
    </w:p>
    <w:p>
      <w:hyperlink r:id="rId8" w:history="1">
        <w:r>
          <w:rPr>
            <w:color w:val="2980b9"/>
            <w:u w:val="single"/>
          </w:rPr>
          <w:t xml:space="preserve">https://www.fullpicture.app/item/975d4a49b05314871f75aee34dba4eb1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52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2015022" TargetMode="External"/><Relationship Id="rId8" Type="http://schemas.openxmlformats.org/officeDocument/2006/relationships/hyperlink" Target="https://www.fullpicture.app/item/975d4a49b05314871f75aee34dba4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2024-01-14T16:22:52+01:00</dcterms:created>
  <dcterms:modified xsi:type="dcterms:W3CDTF">2024-01-14T16:22:52+01:00</dcterms:modified>
</cp:coreProperties>
</file>

<file path=docProps/custom.xml><?xml version="1.0" encoding="utf-8"?>
<Properties xmlns="http://schemas.openxmlformats.org/officeDocument/2006/custom-properties" xmlns:vt="http://schemas.openxmlformats.org/officeDocument/2006/docPropsVTypes"/>
</file>