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https://verdant-puppy-48acc8.netlify.app/article7.html</w:t>
        </w:r>
      </w:hyperlink>
    </w:p>
    <w:p>
      <w:pPr>
        <w:pStyle w:val="Heading1"/>
      </w:pPr>
      <w:bookmarkStart w:id="2" w:name="_Toc2"/>
      <w:r>
        <w:t>Article summary:</w:t>
      </w:r>
      <w:bookmarkEnd w:id="2"/>
    </w:p>
    <w:p>
      <w:pPr>
        <w:jc w:val="both"/>
      </w:pPr>
      <w:r>
        <w:rPr/>
        <w:t xml:space="preserve">1. The webinar is about developing an excellent memory and becoming a master of memorization.</w:t>
      </w:r>
    </w:p>
    <w:p>
      <w:pPr>
        <w:jc w:val="both"/>
      </w:pPr>
      <w:r>
        <w:rPr/>
        <w:t xml:space="preserve">2. Participants are asked to follow simple rules, such as closing all tabs in the browser and leaving their phones on silent mode, to avoid distractions.</w:t>
      </w:r>
    </w:p>
    <w:p>
      <w:pPr>
        <w:jc w:val="both"/>
      </w:pPr>
      <w:r>
        <w:rPr/>
        <w:t xml:space="preserve">3. The webinar includes a theoretical part on memory and practical exercises to improve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transcript of a webinar on how to develop an excellent memory and become a master of memorization. The author, Alexey Bessonov, starts by introducing himself and the topic of the webinar. He then sets some ground rules for the participants, such as closing all tabs in the browser and leaving the phone on silent mode.</w:t>
      </w:r>
    </w:p>
    <w:p>
      <w:pPr>
        <w:jc w:val="both"/>
      </w:pPr>
      <w:r>
        <w:rPr/>
        <w:t xml:space="preserve"/>
      </w:r>
    </w:p>
    <w:p>
      <w:pPr>
        <w:jc w:val="both"/>
      </w:pPr>
      <w:r>
        <w:rPr/>
        <w:t xml:space="preserve">The article lacks any critical analysis or evaluation of the claims made by the author. It is merely a transcript of the webinar without any additional commentary or analysis. As such, it is difficult to assess its potential biases or one-sided reporting.</w:t>
      </w:r>
    </w:p>
    <w:p>
      <w:pPr>
        <w:jc w:val="both"/>
      </w:pPr>
      <w:r>
        <w:rPr/>
        <w:t xml:space="preserve"/>
      </w:r>
    </w:p>
    <w:p>
      <w:pPr>
        <w:jc w:val="both"/>
      </w:pPr>
      <w:r>
        <w:rPr/>
        <w:t xml:space="preserve">One potential bias could be that the author is promoting his own methods for developing memory skills without providing evidence to support their effectiveness. The article does not provide any scientific research or studies to back up the claims made by the author.</w:t>
      </w:r>
    </w:p>
    <w:p>
      <w:pPr>
        <w:jc w:val="both"/>
      </w:pPr>
      <w:r>
        <w:rPr/>
        <w:t xml:space="preserve"/>
      </w:r>
    </w:p>
    <w:p>
      <w:pPr>
        <w:jc w:val="both"/>
      </w:pPr>
      <w:r>
        <w:rPr/>
        <w:t xml:space="preserve">Another missing point of consideration is whether these memory techniques are suitable for everyone. The author assumes that all participants are interested in improving their memory skills, but this may not be true for everyone.</w:t>
      </w:r>
    </w:p>
    <w:p>
      <w:pPr>
        <w:jc w:val="both"/>
      </w:pPr>
      <w:r>
        <w:rPr/>
        <w:t xml:space="preserve"/>
      </w:r>
    </w:p>
    <w:p>
      <w:pPr>
        <w:jc w:val="both"/>
      </w:pPr>
      <w:r>
        <w:rPr/>
        <w:t xml:space="preserve">Additionally, there are no counterarguments presented in the article. The author presents his ideas as if they are universally accepted without acknowledging any potential criticisms or limitations.</w:t>
      </w:r>
    </w:p>
    <w:p>
      <w:pPr>
        <w:jc w:val="both"/>
      </w:pPr>
      <w:r>
        <w:rPr/>
        <w:t xml:space="preserve"/>
      </w:r>
    </w:p>
    <w:p>
      <w:pPr>
        <w:jc w:val="both"/>
      </w:pPr>
      <w:r>
        <w:rPr/>
        <w:t xml:space="preserve">The article also contains promotional content for the author's webinar and methods without presenting both sides equally. There is no mention of alternative approaches to developing memory skills or any potential risks associated with these techniques.</w:t>
      </w:r>
    </w:p>
    <w:p>
      <w:pPr>
        <w:jc w:val="both"/>
      </w:pPr>
      <w:r>
        <w:rPr/>
        <w:t xml:space="preserve"/>
      </w:r>
    </w:p>
    <w:p>
      <w:pPr>
        <w:jc w:val="both"/>
      </w:pPr>
      <w:r>
        <w:rPr/>
        <w:t xml:space="preserve">Overall, while the article provides some useful tips and exercises for improving memory skills, it lacks critical analysis and evaluation of its claims and potential biases. Readers should approach this information with caution and seek out additional sources before implementing any new techniques into their daily routine.</w:t>
      </w:r>
    </w:p>
    <w:p>
      <w:pPr>
        <w:pStyle w:val="Heading1"/>
      </w:pPr>
      <w:bookmarkStart w:id="5" w:name="_Toc5"/>
      <w:r>
        <w:t>Topics for further research:</w:t>
      </w:r>
      <w:bookmarkEnd w:id="5"/>
    </w:p>
    <w:p>
      <w:pPr>
        <w:spacing w:after="0"/>
        <w:numPr>
          <w:ilvl w:val="0"/>
          <w:numId w:val="2"/>
        </w:numPr>
      </w:pPr>
      <w:r>
        <w:rPr/>
        <w:t xml:space="preserve">Criticisms of memory techniques for improving memory skills
</w:t>
      </w:r>
    </w:p>
    <w:p>
      <w:pPr>
        <w:spacing w:after="0"/>
        <w:numPr>
          <w:ilvl w:val="0"/>
          <w:numId w:val="2"/>
        </w:numPr>
      </w:pPr>
      <w:r>
        <w:rPr/>
        <w:t xml:space="preserve">Risks associated with memory training
</w:t>
      </w:r>
    </w:p>
    <w:p>
      <w:pPr>
        <w:spacing w:after="0"/>
        <w:numPr>
          <w:ilvl w:val="0"/>
          <w:numId w:val="2"/>
        </w:numPr>
      </w:pPr>
      <w:r>
        <w:rPr/>
        <w:t xml:space="preserve">Alternative approaches to memory improvement
</w:t>
      </w:r>
    </w:p>
    <w:p>
      <w:pPr>
        <w:spacing w:after="0"/>
        <w:numPr>
          <w:ilvl w:val="0"/>
          <w:numId w:val="2"/>
        </w:numPr>
      </w:pPr>
      <w:r>
        <w:rPr/>
        <w:t xml:space="preserve">Scientific research on memory training effectiveness
</w:t>
      </w:r>
    </w:p>
    <w:p>
      <w:pPr>
        <w:spacing w:after="0"/>
        <w:numPr>
          <w:ilvl w:val="0"/>
          <w:numId w:val="2"/>
        </w:numPr>
      </w:pPr>
      <w:r>
        <w:rPr/>
        <w:t xml:space="preserve">Memory training suitability for different individuals
</w:t>
      </w:r>
    </w:p>
    <w:p>
      <w:pPr>
        <w:numPr>
          <w:ilvl w:val="0"/>
          <w:numId w:val="2"/>
        </w:numPr>
      </w:pPr>
      <w:r>
        <w:rPr/>
        <w:t xml:space="preserve">Memory training limitations and drawbacks</w:t>
      </w:r>
    </w:p>
    <w:p>
      <w:pPr>
        <w:pStyle w:val="Heading1"/>
      </w:pPr>
      <w:bookmarkStart w:id="6" w:name="_Toc6"/>
      <w:r>
        <w:t>Report location:</w:t>
      </w:r>
      <w:bookmarkEnd w:id="6"/>
    </w:p>
    <w:p>
      <w:hyperlink r:id="rId8" w:history="1">
        <w:r>
          <w:rPr>
            <w:color w:val="2980b9"/>
            <w:u w:val="single"/>
          </w:rPr>
          <w:t xml:space="preserve">https://www.fullpicture.app/item/975f341f47705440da775548889939ff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C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7.html" TargetMode="External"/><Relationship Id="rId8" Type="http://schemas.openxmlformats.org/officeDocument/2006/relationships/hyperlink" Target="https://www.fullpicture.app/item/975f341f47705440da77554888993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2023-05-14T11:44:00+02:00</dcterms:created>
  <dcterms:modified xsi:type="dcterms:W3CDTF">2023-05-14T11:44:00+02:00</dcterms:modified>
</cp:coreProperties>
</file>

<file path=docProps/custom.xml><?xml version="1.0" encoding="utf-8"?>
<Properties xmlns="http://schemas.openxmlformats.org/officeDocument/2006/custom-properties" xmlns:vt="http://schemas.openxmlformats.org/officeDocument/2006/docPropsVTypes"/>
</file>