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Iran International: Channel leaves UK after regime threats - BBC News</w:t>
      </w:r>
      <w:br/>
      <w:hyperlink r:id="rId7" w:history="1">
        <w:r>
          <w:rPr>
            <w:color w:val="2980b9"/>
            <w:u w:val="single"/>
          </w:rPr>
          <w:t xml:space="preserve">https://www.bbc.com/news/world-middle-east-64690387</w:t>
        </w:r>
      </w:hyperlink>
    </w:p>
    <w:p>
      <w:pPr>
        <w:pStyle w:val="Heading1"/>
      </w:pPr>
      <w:bookmarkStart w:id="2" w:name="_Toc2"/>
      <w:r>
        <w:t>Article summary:</w:t>
      </w:r>
      <w:bookmarkEnd w:id="2"/>
    </w:p>
    <w:p>
      <w:pPr>
        <w:jc w:val="both"/>
      </w:pPr>
      <w:r>
        <w:rPr/>
        <w:t xml:space="preserve">1. Iran International, an independent TV network, is suspending its operations in the UK due to threats from the Iranian regime.</w:t>
      </w:r>
    </w:p>
    <w:p>
      <w:pPr>
        <w:jc w:val="both"/>
      </w:pPr>
      <w:r>
        <w:rPr/>
        <w:t xml:space="preserve">2. The channel has been providing news on the recent wave of anti-government protests in Iran.</w:t>
      </w:r>
    </w:p>
    <w:p>
      <w:pPr>
        <w:jc w:val="both"/>
      </w:pPr>
      <w:r>
        <w:rPr/>
        <w:t xml:space="preserve">3. The Iranian government has accused Iran International and BBC News Persian of "incitement of riots" and "support of terrorism" over their coverage of the protests.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account of the situation with regards to Iran International's suspension of operations in the UK due to threats from the Iranian regime. It also provides evidence for its claims by citing sources such as Irna, a state news agency, and BBC News Persian. Furthermore, it presents both sides equally by noting that Iran International has been providing news on the recent wave of anti-government protests in Iran, while also mentioning that the Iranian government has accused them of "incitement of riots" and "support of terrorism".</w:t>
      </w:r>
    </w:p>
    <w:p>
      <w:pPr>
        <w:jc w:val="both"/>
      </w:pPr>
      <w:r>
        <w:rPr/>
        <w:t xml:space="preserve">However, there are some potential biases present in the article which could be explored further. For example, it does not provide any counterarguments or explore any other possible explanations for why Iran International is suspending its operations in the UK other than threats from the Iranian regime. Additionally, it does not mention any potential risks associated with continuing to operate in London despite these threats or provide any evidence for its claims about how serious these threats are. Finally, it does not provide any information about what measures have been taken to protect staff from these threats or how they plan to continue operating from Washington DC without putting their staff at risk.</w:t>
      </w:r>
    </w:p>
    <w:p>
      <w:pPr>
        <w:pStyle w:val="Heading1"/>
      </w:pPr>
      <w:bookmarkStart w:id="5" w:name="_Toc5"/>
      <w:r>
        <w:t>Topics for further research:</w:t>
      </w:r>
      <w:bookmarkEnd w:id="5"/>
    </w:p>
    <w:p>
      <w:pPr>
        <w:spacing w:after="0"/>
        <w:numPr>
          <w:ilvl w:val="0"/>
          <w:numId w:val="2"/>
        </w:numPr>
      </w:pPr>
      <w:r>
        <w:rPr/>
        <w:t xml:space="preserve">Iran International threats from Iranian regime</w:t>
      </w:r>
    </w:p>
    <w:p>
      <w:pPr>
        <w:spacing w:after="0"/>
        <w:numPr>
          <w:ilvl w:val="0"/>
          <w:numId w:val="2"/>
        </w:numPr>
      </w:pPr>
      <w:r>
        <w:rPr/>
        <w:t xml:space="preserve">Risks of continuing operations in London</w:t>
      </w:r>
    </w:p>
    <w:p>
      <w:pPr>
        <w:spacing w:after="0"/>
        <w:numPr>
          <w:ilvl w:val="0"/>
          <w:numId w:val="2"/>
        </w:numPr>
      </w:pPr>
      <w:r>
        <w:rPr/>
        <w:t xml:space="preserve">Measures to protect staff from threats</w:t>
      </w:r>
    </w:p>
    <w:p>
      <w:pPr>
        <w:spacing w:after="0"/>
        <w:numPr>
          <w:ilvl w:val="0"/>
          <w:numId w:val="2"/>
        </w:numPr>
      </w:pPr>
      <w:r>
        <w:rPr/>
        <w:t xml:space="preserve">Continuing operations from Washington DC</w:t>
      </w:r>
    </w:p>
    <w:p>
      <w:pPr>
        <w:spacing w:after="0"/>
        <w:numPr>
          <w:ilvl w:val="0"/>
          <w:numId w:val="2"/>
        </w:numPr>
      </w:pPr>
      <w:r>
        <w:rPr/>
        <w:t xml:space="preserve">Counterarguments to Iran International suspension</w:t>
      </w:r>
    </w:p>
    <w:p>
      <w:pPr>
        <w:numPr>
          <w:ilvl w:val="0"/>
          <w:numId w:val="2"/>
        </w:numPr>
      </w:pPr>
      <w:r>
        <w:rPr/>
        <w:t xml:space="preserve">Evidence of Iranian government accusations against Iran International</w:t>
      </w:r>
    </w:p>
    <w:p>
      <w:pPr>
        <w:pStyle w:val="Heading1"/>
      </w:pPr>
      <w:bookmarkStart w:id="6" w:name="_Toc6"/>
      <w:r>
        <w:t>Report location:</w:t>
      </w:r>
      <w:bookmarkEnd w:id="6"/>
    </w:p>
    <w:p>
      <w:hyperlink r:id="rId8" w:history="1">
        <w:r>
          <w:rPr>
            <w:color w:val="2980b9"/>
            <w:u w:val="single"/>
          </w:rPr>
          <w:t xml:space="preserve">https://www.fullpicture.app/item/97b989d6ac7a7d99436c5e1be1574174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68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middle-east-64690387" TargetMode="External"/><Relationship Id="rId8" Type="http://schemas.openxmlformats.org/officeDocument/2006/relationships/hyperlink" Target="https://www.fullpicture.app/item/97b989d6ac7a7d99436c5e1be15741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2023-02-20T06:19:02+01:00</dcterms:created>
  <dcterms:modified xsi:type="dcterms:W3CDTF">2023-02-20T06:19:02+01:00</dcterms:modified>
</cp:coreProperties>
</file>

<file path=docProps/custom.xml><?xml version="1.0" encoding="utf-8"?>
<Properties xmlns="http://schemas.openxmlformats.org/officeDocument/2006/custom-properties" xmlns:vt="http://schemas.openxmlformats.org/officeDocument/2006/docPropsVTypes"/>
</file>