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Structural Damage Detection Based on Real-Time Vibration Signal and Convolutional Neural Network</w:t>
      </w:r>
      <w:br/>
      <w:hyperlink r:id="rId7" w:history="1">
        <w:r>
          <w:rPr>
            <w:color w:val="2980b9"/>
            <w:u w:val="single"/>
          </w:rPr>
          <w:t xml:space="preserve">https://www.mdpi.com/2076-3417/10/14/4720</w:t>
        </w:r>
      </w:hyperlink>
    </w:p>
    <w:p>
      <w:pPr>
        <w:pStyle w:val="Heading1"/>
      </w:pPr>
      <w:bookmarkStart w:id="2" w:name="_Toc2"/>
      <w:r>
        <w:t>Article summary:</w:t>
      </w:r>
      <w:bookmarkEnd w:id="2"/>
    </w:p>
    <w:p>
      <w:pPr>
        <w:jc w:val="both"/>
      </w:pPr>
      <w:r>
        <w:rPr/>
        <w:t xml:space="preserve">1. Structural damage detection (SDD) is an important measure to avoid accidents of bridges in service.</w:t>
      </w:r>
    </w:p>
    <w:p>
      <w:pPr>
        <w:jc w:val="both"/>
      </w:pPr>
      <w:r>
        <w:rPr/>
        <w:t xml:space="preserve">2. Vibration-based SDD methods have been developed, such as natural frequencies and mode shapes, but they are vulnerable to the impact of the measurement environment.</w:t>
      </w:r>
    </w:p>
    <w:p>
      <w:pPr>
        <w:jc w:val="both"/>
      </w:pPr>
      <w:r>
        <w:rPr/>
        <w:t xml:space="preserve">3. Convolutional neural networks (CNNs) have been used to detect structural damages by combining structural dynamic responses with modal parameters and can be trained using numerical simulations and experimental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“Structural Damage Detection Based on Real-Time Vibration Signal and Convolutional Neural Network” provides a comprehensive overview of the current state of research into vibration-based structural damage detection methods. The article is well written and provides a clear explanation of the various methods that have been developed for this purpose, including natural frequencies, mode shapes, derivatives of mode shapes, and convolutional neural networks (CNNs). The authors also provide evidence from previous studies that demonstrate the effectiveness of these methods in detecting structural damage. </w:t>
      </w:r>
    </w:p>
    <w:p>
      <w:pPr>
        <w:jc w:val="both"/>
      </w:pPr>
      <w:r>
        <w:rPr/>
        <w:t xml:space="preserve">The article does not appear to be biased or one-sided in its reporting; it presents both sides equally and objectively. It does not contain any promotional content or partiality towards any particular method or approach. Furthermore, it acknowledges potential risks associated with vibration-based SDD methods, such as their vulnerability to environmental impacts on measurements. </w:t>
      </w:r>
    </w:p>
    <w:p>
      <w:pPr>
        <w:jc w:val="both"/>
      </w:pPr>
      <w:r>
        <w:rPr/>
        <w:t xml:space="preserve">The only potential issue with the article is that it does not explore any counterarguments or alternative approaches to vibration-based SDD methods. While this is understandable given the scope of the article, it would be beneficial if some counterarguments were explored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Vibration-based structural damage detection alternatives</w:t>
      </w:r>
    </w:p>
    <w:p>
      <w:pPr>
        <w:spacing w:after="0"/>
        <w:numPr>
          <w:ilvl w:val="0"/>
          <w:numId w:val="2"/>
        </w:numPr>
      </w:pPr>
      <w:r>
        <w:rPr/>
        <w:t xml:space="preserve">Environmental impacts on vibration-based SDD measurements</w:t>
      </w:r>
    </w:p>
    <w:p>
      <w:pPr>
        <w:spacing w:after="0"/>
        <w:numPr>
          <w:ilvl w:val="0"/>
          <w:numId w:val="2"/>
        </w:numPr>
      </w:pPr>
      <w:r>
        <w:rPr/>
        <w:t xml:space="preserve">Advantages and disadvantages of vibration-based SDD methods</w:t>
      </w:r>
    </w:p>
    <w:p>
      <w:pPr>
        <w:spacing w:after="0"/>
        <w:numPr>
          <w:ilvl w:val="0"/>
          <w:numId w:val="2"/>
        </w:numPr>
      </w:pPr>
      <w:r>
        <w:rPr/>
        <w:t xml:space="preserve">Comparison of vibration-based SDD methods</w:t>
      </w:r>
    </w:p>
    <w:p>
      <w:pPr>
        <w:spacing w:after="0"/>
        <w:numPr>
          <w:ilvl w:val="0"/>
          <w:numId w:val="2"/>
        </w:numPr>
      </w:pPr>
      <w:r>
        <w:rPr/>
        <w:t xml:space="preserve">Real-time vibration signal processing techniques</w:t>
      </w:r>
    </w:p>
    <w:p>
      <w:pPr>
        <w:numPr>
          <w:ilvl w:val="0"/>
          <w:numId w:val="2"/>
        </w:numPr>
      </w:pPr>
      <w:r>
        <w:rPr/>
        <w:t xml:space="preserve">Convolutional neural network applications in structural damage detection</w:t>
      </w:r>
    </w:p>
    <w:p>
      <w:pPr>
        <w:pStyle w:val="Heading1"/>
      </w:pPr>
      <w:bookmarkStart w:id="6" w:name="_Toc6"/>
      <w:r>
        <w:t>Report location:</w:t>
      </w:r>
      <w:bookmarkEnd w:id="6"/>
    </w:p>
    <w:p>
      <w:hyperlink r:id="rId8" w:history="1">
        <w:r>
          <w:rPr>
            <w:color w:val="2980b9"/>
            <w:u w:val="single"/>
          </w:rPr>
          <w:t xml:space="preserve">https://www.fullpicture.app/item/97d84cc6916bfe719a48ea20f29535a4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F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0/14/4720" TargetMode="External"/><Relationship Id="rId8" Type="http://schemas.openxmlformats.org/officeDocument/2006/relationships/hyperlink" Target="https://www.fullpicture.app/item/97d84cc6916bfe719a48ea20f2953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2023-02-24T15:37:39+01:00</dcterms:created>
  <dcterms:modified xsi:type="dcterms:W3CDTF">2023-02-24T15:37:39+01:00</dcterms:modified>
</cp:coreProperties>
</file>

<file path=docProps/custom.xml><?xml version="1.0" encoding="utf-8"?>
<Properties xmlns="http://schemas.openxmlformats.org/officeDocument/2006/custom-properties" xmlns:vt="http://schemas.openxmlformats.org/officeDocument/2006/docPropsVTypes"/>
</file>