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Future Internet | Free Full-Text | Detecting IoT Attacks Using an Ensemble Machine Learning Model</w:t>
      </w:r>
      <w:br/>
      <w:hyperlink r:id="rId7" w:history="1">
        <w:r>
          <w:rPr>
            <w:color w:val="2980b9"/>
            <w:u w:val="single"/>
          </w:rPr>
          <w:t xml:space="preserve">https://www.mdpi.com/1999-5903/14/4/102</w:t>
        </w:r>
      </w:hyperlink>
    </w:p>
    <w:p>
      <w:pPr>
        <w:pStyle w:val="Heading1"/>
      </w:pPr>
      <w:bookmarkStart w:id="2" w:name="_Toc2"/>
      <w:r>
        <w:t>Article summary:</w:t>
      </w:r>
      <w:bookmarkEnd w:id="2"/>
    </w:p>
    <w:p>
      <w:pPr>
        <w:jc w:val="both"/>
      </w:pPr>
      <w:r>
        <w:rPr/>
        <w:t xml:space="preserve">1. IoT architecture includes three layers: thing layer, fog layer, and cloud layer.</w:t>
      </w:r>
    </w:p>
    <w:p>
      <w:pPr>
        <w:jc w:val="both"/>
      </w:pPr>
      <w:r>
        <w:rPr/>
        <w:t xml:space="preserve">2. Machine learning algorithms can improve IoT security and privacy, but their effectiveness depends on where they are run.</w:t>
      </w:r>
    </w:p>
    <w:p>
      <w:pPr>
        <w:jc w:val="both"/>
      </w:pPr>
      <w:r>
        <w:rPr/>
        <w:t xml:space="preserve">3. An ensemble model is proposed for real-time detection of IoT attacks without requiring additional feature extraction or dimensional reduction algorithms.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该文章提出了一个针对物联网攻击的集成机器学习模型，旨在实现快速、准确的攻击检测。然而，在对该文章进行批判性分析时，我们发现以下问题：</w:t>
      </w:r>
    </w:p>
    <w:p>
      <w:pPr>
        <w:jc w:val="both"/>
      </w:pPr>
      <w:r>
        <w:rPr/>
        <w:t xml:space="preserve"/>
      </w:r>
    </w:p>
    <w:p>
      <w:pPr>
        <w:jc w:val="both"/>
      </w:pPr>
      <w:r>
        <w:rPr/>
        <w:t xml:space="preserve">1. 偏见来源：文章没有充分探讨物联网安全面临的挑战和风险，而是过于强调机器学习算法的应用。这可能会导致读者低估物联网安全问题的严重性，并过度依赖技术解决方案。</w:t>
      </w:r>
    </w:p>
    <w:p>
      <w:pPr>
        <w:jc w:val="both"/>
      </w:pPr>
      <w:r>
        <w:rPr/>
        <w:t xml:space="preserve"/>
      </w:r>
    </w:p>
    <w:p>
      <w:pPr>
        <w:jc w:val="both"/>
      </w:pPr>
      <w:r>
        <w:rPr/>
        <w:t xml:space="preserve">2. 片面报道：文章只关注了集成机器学习模型在物联网中的应用，但并未探讨其他可能的解决方案或方法。例如，是否可以采用更加传统的网络安全技术来保护物联网设备？</w:t>
      </w:r>
    </w:p>
    <w:p>
      <w:pPr>
        <w:jc w:val="both"/>
      </w:pPr>
      <w:r>
        <w:rPr/>
        <w:t xml:space="preserve"/>
      </w:r>
    </w:p>
    <w:p>
      <w:pPr>
        <w:jc w:val="both"/>
      </w:pPr>
      <w:r>
        <w:rPr/>
        <w:t xml:space="preserve">3. 缺失考虑点：文章没有考虑到集成机器学习模型可能存在的缺陷或局限性。例如，在实际应用中，如何处理误报率和漏报率？如何避免模型被攻击者绕过？</w:t>
      </w:r>
    </w:p>
    <w:p>
      <w:pPr>
        <w:jc w:val="both"/>
      </w:pPr>
      <w:r>
        <w:rPr/>
        <w:t xml:space="preserve"/>
      </w:r>
    </w:p>
    <w:p>
      <w:pPr>
        <w:jc w:val="both"/>
      </w:pPr>
      <w:r>
        <w:rPr/>
        <w:t xml:space="preserve">4. 主张缺失证据：文章声称集成机器学习模型能够在最少资源消耗下实现高精度检测，但并未提供足够的数据支持这一主张。此外，作者也没有比较不同算法之间的优劣。</w:t>
      </w:r>
    </w:p>
    <w:p>
      <w:pPr>
        <w:jc w:val="both"/>
      </w:pPr>
      <w:r>
        <w:rPr/>
        <w:t xml:space="preserve"/>
      </w:r>
    </w:p>
    <w:p>
      <w:pPr>
        <w:jc w:val="both"/>
      </w:pPr>
      <w:r>
        <w:rPr/>
        <w:t xml:space="preserve">5. 未探索反驳：文章没有探讨可能存在的反驳观点或争议点。例如，是否有人认为使用集成机器学习模型来保护物联网设备存在隐私问题？如果有，作者应该对这些观点进行回应。</w:t>
      </w:r>
    </w:p>
    <w:p>
      <w:pPr>
        <w:jc w:val="both"/>
      </w:pPr>
      <w:r>
        <w:rPr/>
        <w:t xml:space="preserve"/>
      </w:r>
    </w:p>
    <w:p>
      <w:pPr>
        <w:jc w:val="both"/>
      </w:pPr>
      <w:r>
        <w:rPr/>
        <w:t xml:space="preserve">6. 宣传内容：文章似乎过于宣传集成机器学习模型在物联网安全中的优越性，并未客观地评估其潜在风险和局限性。</w:t>
      </w:r>
    </w:p>
    <w:p>
      <w:pPr>
        <w:jc w:val="both"/>
      </w:pPr>
      <w:r>
        <w:rPr/>
        <w:t xml:space="preserve"/>
      </w:r>
    </w:p>
    <w:p>
      <w:pPr>
        <w:jc w:val="both"/>
      </w:pPr>
      <w:r>
        <w:rPr/>
        <w:t xml:space="preserve">总之，尽管该文章提出了一个有趣和有前途的研究方向，但它也存在一些偏见、片面报道、缺失考虑点、主张缺失证据等问题。因此，在阅读和引用该文献时需要谨慎，并结合其他相关研究进行综合评估。</w:t>
      </w:r>
    </w:p>
    <w:p>
      <w:pPr>
        <w:pStyle w:val="Heading1"/>
      </w:pPr>
      <w:bookmarkStart w:id="5" w:name="_Toc5"/>
      <w:r>
        <w:t>Topics for further research:</w:t>
      </w:r>
      <w:bookmarkEnd w:id="5"/>
    </w:p>
    <w:p>
      <w:pPr>
        <w:spacing w:after="0"/>
        <w:numPr>
          <w:ilvl w:val="0"/>
          <w:numId w:val="2"/>
        </w:numPr>
      </w:pPr>
      <w:r>
        <w:rPr/>
        <w:t xml:space="preserve">Challenges and risks of IoT security
</w:t>
      </w:r>
    </w:p>
    <w:p>
      <w:pPr>
        <w:spacing w:after="0"/>
        <w:numPr>
          <w:ilvl w:val="0"/>
          <w:numId w:val="2"/>
        </w:numPr>
      </w:pPr>
      <w:r>
        <w:rPr/>
        <w:t xml:space="preserve">Alternative solutions for IoT security
</w:t>
      </w:r>
    </w:p>
    <w:p>
      <w:pPr>
        <w:spacing w:after="0"/>
        <w:numPr>
          <w:ilvl w:val="0"/>
          <w:numId w:val="2"/>
        </w:numPr>
      </w:pPr>
      <w:r>
        <w:rPr/>
        <w:t xml:space="preserve">Limitations and flaws of integrated machine learning models
</w:t>
      </w:r>
    </w:p>
    <w:p>
      <w:pPr>
        <w:spacing w:after="0"/>
        <w:numPr>
          <w:ilvl w:val="0"/>
          <w:numId w:val="2"/>
        </w:numPr>
      </w:pPr>
      <w:r>
        <w:rPr/>
        <w:t xml:space="preserve">Evidence supporting the claims of high accuracy and low resource consumption
</w:t>
      </w:r>
    </w:p>
    <w:p>
      <w:pPr>
        <w:spacing w:after="0"/>
        <w:numPr>
          <w:ilvl w:val="0"/>
          <w:numId w:val="2"/>
        </w:numPr>
      </w:pPr>
      <w:r>
        <w:rPr/>
        <w:t xml:space="preserve">Potential privacy concerns and counterarguments
</w:t>
      </w:r>
    </w:p>
    <w:p>
      <w:pPr>
        <w:numPr>
          <w:ilvl w:val="0"/>
          <w:numId w:val="2"/>
        </w:numPr>
      </w:pPr>
      <w:r>
        <w:rPr/>
        <w:t xml:space="preserve">Balanced evaluation of the potential benefits and risks of integrated machine learning models in IoT security.</w:t>
      </w:r>
    </w:p>
    <w:p>
      <w:pPr>
        <w:pStyle w:val="Heading1"/>
      </w:pPr>
      <w:bookmarkStart w:id="6" w:name="_Toc6"/>
      <w:r>
        <w:t>Report location:</w:t>
      </w:r>
      <w:bookmarkEnd w:id="6"/>
    </w:p>
    <w:p>
      <w:hyperlink r:id="rId8" w:history="1">
        <w:r>
          <w:rPr>
            <w:color w:val="2980b9"/>
            <w:u w:val="single"/>
          </w:rPr>
          <w:t xml:space="preserve">https://www.fullpicture.app/item/98302e6314258aece10a1bf28756d85b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9BD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9-5903/14/4/102" TargetMode="External"/><Relationship Id="rId8" Type="http://schemas.openxmlformats.org/officeDocument/2006/relationships/hyperlink" Target="https://www.fullpicture.app/item/98302e6314258aece10a1bf28756d8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2023-03-14T17:22:54+01:00</dcterms:created>
  <dcterms:modified xsi:type="dcterms:W3CDTF">2023-03-14T17:22:54+01:00</dcterms:modified>
</cp:coreProperties>
</file>

<file path=docProps/custom.xml><?xml version="1.0" encoding="utf-8"?>
<Properties xmlns="http://schemas.openxmlformats.org/officeDocument/2006/custom-properties" xmlns:vt="http://schemas.openxmlformats.org/officeDocument/2006/docPropsVTypes"/>
</file>