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|[IEEE 2018 IEEE系统、人与控制论国际会议（SMC） - 日本宫崎（2018.10.7-2018.10.10）] 2018 IEEE系统、人与控制论国际会议（SMC） - 基于ROS的人形机器人姿态控制系统设计 |10.1109/SMC.2018.00693</w:t>
      </w:r>
      <w:br/>
      <w:hyperlink r:id="rId7" w:history="1">
        <w:r>
          <w:rPr>
            <w:color w:val="2980b9"/>
            <w:u w:val="single"/>
          </w:rPr>
          <w:t xml:space="preserve">https://sci-hub.wf/10.1109/SMC.2018.00693</w:t>
        </w:r>
      </w:hyperlink>
    </w:p>
    <w:p>
      <w:pPr>
        <w:pStyle w:val="Heading1"/>
      </w:pPr>
      <w:bookmarkStart w:id="2" w:name="_Toc2"/>
      <w:r>
        <w:t>Article summary:</w:t>
      </w:r>
      <w:bookmarkEnd w:id="2"/>
    </w:p>
    <w:p>
      <w:pPr>
        <w:jc w:val="both"/>
      </w:pPr>
      <w:r>
        <w:rPr/>
        <w:t xml:space="preserve">1. The article discusses the design of a humanoid robot posture control system based on ROS (Robot Operating System) presented at the 2018 IEEE Systems, Man and Cybernetics International Conference in Miyazaki, Japan.</w:t>
      </w:r>
    </w:p>
    <w:p>
      <w:pPr>
        <w:jc w:val="both"/>
      </w:pPr>
      <w:r>
        <w:rPr/>
        <w:t xml:space="preserve">2. The authors of the paper are Feng Xuanming, Huang Qingchang, Liu Zhicheng and Xiao Shengru.</w:t>
      </w:r>
    </w:p>
    <w:p>
      <w:pPr>
        <w:jc w:val="both"/>
      </w:pPr>
      <w:r>
        <w:rPr/>
        <w:t xml:space="preserve">3. The paper was published in 2018 with a DOI of 10.1109/SMC.2018.00693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reliable and trustworthy as it is published in an academic journal and has been peer-reviewed by experts in the field. The authors are all experienced researchers in robotics and their credentials are provided in the article. Furthermore, the article provides detailed information about the research conducted and its results, which adds to its credibility.</w:t>
      </w:r>
    </w:p>
    <w:p>
      <w:pPr>
        <w:jc w:val="both"/>
      </w:pPr>
      <w:r>
        <w:rPr/>
        <w:t xml:space="preserve">However, there are some potential biases that should be noted when reading this article. Firstly, it is possible that the authors may have had a vested interest in presenting their research positively due to their involvement with it; this could lead to them overstating or exaggerating certain aspects of their work or omitting any negative findings or results from their study. Additionally, since only one side of the argument is presented (i.e., that of the authors), other perspectives may not be taken into account or explored fully; this could lead to an incomplete understanding of the topic being discussed or even incorrect conclusions being drawn from it. Finally, since this is a conference paper rather than a full-length journal article, some important details may have been omitted due to space constraints; this could lead to readers not having access to all relevant information needed for making informed decisions about the research presented here.</w:t>
      </w:r>
    </w:p>
    <w:p>
      <w:pPr>
        <w:pStyle w:val="Heading1"/>
      </w:pPr>
      <w:bookmarkStart w:id="5" w:name="_Toc5"/>
      <w:r>
        <w:t>Topics for further research:</w:t>
      </w:r>
      <w:bookmarkEnd w:id="5"/>
    </w:p>
    <w:p>
      <w:pPr>
        <w:spacing w:after="0"/>
        <w:numPr>
          <w:ilvl w:val="0"/>
          <w:numId w:val="2"/>
        </w:numPr>
      </w:pPr>
      <w:r>
        <w:rPr/>
        <w:t xml:space="preserve">Robotics research bias </w:t>
      </w:r>
    </w:p>
    <w:p>
      <w:pPr>
        <w:spacing w:after="0"/>
        <w:numPr>
          <w:ilvl w:val="0"/>
          <w:numId w:val="2"/>
        </w:numPr>
      </w:pPr>
      <w:r>
        <w:rPr/>
        <w:t xml:space="preserve">Robotics research methodology </w:t>
      </w:r>
    </w:p>
    <w:p>
      <w:pPr>
        <w:spacing w:after="0"/>
        <w:numPr>
          <w:ilvl w:val="0"/>
          <w:numId w:val="2"/>
        </w:numPr>
      </w:pPr>
      <w:r>
        <w:rPr/>
        <w:t xml:space="preserve">Robotics research limitations </w:t>
      </w:r>
    </w:p>
    <w:p>
      <w:pPr>
        <w:spacing w:after="0"/>
        <w:numPr>
          <w:ilvl w:val="0"/>
          <w:numId w:val="2"/>
        </w:numPr>
      </w:pPr>
      <w:r>
        <w:rPr/>
        <w:t xml:space="preserve">Robotics research implications </w:t>
      </w:r>
    </w:p>
    <w:p>
      <w:pPr>
        <w:spacing w:after="0"/>
        <w:numPr>
          <w:ilvl w:val="0"/>
          <w:numId w:val="2"/>
        </w:numPr>
      </w:pPr>
      <w:r>
        <w:rPr/>
        <w:t xml:space="preserve">Robotics research ethics </w:t>
      </w:r>
    </w:p>
    <w:p>
      <w:pPr>
        <w:numPr>
          <w:ilvl w:val="0"/>
          <w:numId w:val="2"/>
        </w:numPr>
      </w:pPr>
      <w:r>
        <w:rPr/>
        <w:t xml:space="preserve">Robotics research best practices</w:t>
      </w:r>
    </w:p>
    <w:p>
      <w:pPr>
        <w:pStyle w:val="Heading1"/>
      </w:pPr>
      <w:bookmarkStart w:id="6" w:name="_Toc6"/>
      <w:r>
        <w:t>Report location:</w:t>
      </w:r>
      <w:bookmarkEnd w:id="6"/>
    </w:p>
    <w:p>
      <w:hyperlink r:id="rId8" w:history="1">
        <w:r>
          <w:rPr>
            <w:color w:val="2980b9"/>
            <w:u w:val="single"/>
          </w:rPr>
          <w:t xml:space="preserve">https://www.fullpicture.app/item/98303726a291031a0bf24200287bde37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5B5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09/SMC.2018.00693" TargetMode="External"/><Relationship Id="rId8" Type="http://schemas.openxmlformats.org/officeDocument/2006/relationships/hyperlink" Target="https://www.fullpicture.app/item/98303726a291031a0bf24200287bde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2023-03-01T00:24:35+01:00</dcterms:created>
  <dcterms:modified xsi:type="dcterms:W3CDTF">2023-03-01T00:24:35+01:00</dcterms:modified>
</cp:coreProperties>
</file>

<file path=docProps/custom.xml><?xml version="1.0" encoding="utf-8"?>
<Properties xmlns="http://schemas.openxmlformats.org/officeDocument/2006/custom-properties" xmlns:vt="http://schemas.openxmlformats.org/officeDocument/2006/docPropsVTypes"/>
</file>